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w:t>
      </w:r>
      <w:r>
        <w:rPr>
          <w:spacing w:val="-3"/>
        </w:rPr>
        <w:t> </w:t>
      </w:r>
      <w:r>
        <w:rPr/>
        <w:t>Low-Cost</w:t>
      </w:r>
      <w:r>
        <w:rPr>
          <w:spacing w:val="-6"/>
        </w:rPr>
        <w:t> </w:t>
      </w:r>
      <w:r>
        <w:rPr/>
        <w:t>Cloth</w:t>
      </w:r>
      <w:r>
        <w:rPr>
          <w:spacing w:val="-6"/>
        </w:rPr>
        <w:t> </w:t>
      </w:r>
      <w:r>
        <w:rPr/>
        <w:t>Weighing</w:t>
      </w:r>
      <w:r>
        <w:rPr>
          <w:spacing w:val="-10"/>
        </w:rPr>
        <w:t> </w:t>
      </w:r>
      <w:r>
        <w:rPr/>
        <w:t>and</w:t>
      </w:r>
      <w:r>
        <w:rPr>
          <w:spacing w:val="-6"/>
        </w:rPr>
        <w:t> </w:t>
      </w:r>
      <w:r>
        <w:rPr/>
        <w:t>Color</w:t>
      </w:r>
      <w:r>
        <w:rPr>
          <w:spacing w:val="-6"/>
        </w:rPr>
        <w:t> </w:t>
      </w:r>
      <w:r>
        <w:rPr/>
        <w:t>Sensing Device for Textile Quality Control</w:t>
      </w:r>
    </w:p>
    <w:p>
      <w:pPr>
        <w:pStyle w:val="BodyText"/>
      </w:pPr>
    </w:p>
    <w:p>
      <w:pPr>
        <w:pStyle w:val="BodyText"/>
      </w:pPr>
    </w:p>
    <w:p>
      <w:pPr>
        <w:pStyle w:val="BodyText"/>
        <w:spacing w:before="10"/>
      </w:pPr>
    </w:p>
    <w:p>
      <w:pPr>
        <w:pStyle w:val="BodyText"/>
        <w:spacing w:after="0"/>
        <w:sectPr>
          <w:type w:val="continuous"/>
          <w:pgSz w:w="11910" w:h="16840"/>
          <w:pgMar w:top="540" w:bottom="280" w:left="708" w:right="708"/>
        </w:sectPr>
      </w:pPr>
    </w:p>
    <w:p>
      <w:pPr>
        <w:spacing w:before="94"/>
        <w:ind w:left="242" w:right="0" w:firstLine="604"/>
        <w:jc w:val="left"/>
        <w:rPr>
          <w:sz w:val="18"/>
        </w:rPr>
      </w:pPr>
      <w:r>
        <w:rPr>
          <w:sz w:val="18"/>
        </w:rPr>
        <w:t>MR.R.Ranijth Kumar Electrical</w:t>
      </w:r>
      <w:r>
        <w:rPr>
          <w:spacing w:val="-12"/>
          <w:sz w:val="18"/>
        </w:rPr>
        <w:t> </w:t>
      </w:r>
      <w:r>
        <w:rPr>
          <w:sz w:val="18"/>
        </w:rPr>
        <w:t>and</w:t>
      </w:r>
      <w:r>
        <w:rPr>
          <w:spacing w:val="-11"/>
          <w:sz w:val="18"/>
        </w:rPr>
        <w:t> </w:t>
      </w:r>
      <w:r>
        <w:rPr>
          <w:sz w:val="18"/>
        </w:rPr>
        <w:t>Electronics</w:t>
      </w:r>
      <w:r>
        <w:rPr>
          <w:spacing w:val="-11"/>
          <w:sz w:val="18"/>
        </w:rPr>
        <w:t> </w:t>
      </w:r>
      <w:r>
        <w:rPr>
          <w:sz w:val="18"/>
        </w:rPr>
        <w:t>Engineering</w:t>
      </w:r>
    </w:p>
    <w:p>
      <w:pPr>
        <w:spacing w:line="206" w:lineRule="exact" w:before="0"/>
        <w:ind w:left="1111" w:right="0" w:firstLine="0"/>
        <w:jc w:val="left"/>
        <w:rPr>
          <w:i/>
          <w:sz w:val="18"/>
        </w:rPr>
      </w:pPr>
      <w:r>
        <w:rPr>
          <w:i/>
          <w:sz w:val="18"/>
        </w:rPr>
        <w:t>(of</w:t>
      </w:r>
      <w:r>
        <w:rPr>
          <w:i/>
          <w:spacing w:val="1"/>
          <w:sz w:val="18"/>
        </w:rPr>
        <w:t> </w:t>
      </w:r>
      <w:r>
        <w:rPr>
          <w:i/>
          <w:spacing w:val="-2"/>
          <w:sz w:val="18"/>
        </w:rPr>
        <w:t>Affiliation)</w:t>
      </w:r>
    </w:p>
    <w:p>
      <w:pPr>
        <w:spacing w:line="206" w:lineRule="exact" w:before="0"/>
        <w:ind w:left="205" w:right="1" w:firstLine="0"/>
        <w:jc w:val="center"/>
        <w:rPr>
          <w:sz w:val="18"/>
        </w:rPr>
      </w:pPr>
      <w:r>
        <w:rPr>
          <w:sz w:val="18"/>
        </w:rPr>
        <w:t>Kongu</w:t>
      </w:r>
      <w:r>
        <w:rPr>
          <w:spacing w:val="-2"/>
          <w:sz w:val="18"/>
        </w:rPr>
        <w:t> </w:t>
      </w:r>
      <w:r>
        <w:rPr>
          <w:sz w:val="18"/>
        </w:rPr>
        <w:t>Engineering</w:t>
      </w:r>
      <w:r>
        <w:rPr>
          <w:spacing w:val="-6"/>
          <w:sz w:val="18"/>
        </w:rPr>
        <w:t> </w:t>
      </w:r>
      <w:r>
        <w:rPr>
          <w:spacing w:val="-2"/>
          <w:sz w:val="18"/>
        </w:rPr>
        <w:t>College</w:t>
      </w:r>
    </w:p>
    <w:p>
      <w:pPr>
        <w:spacing w:before="0"/>
        <w:ind w:left="694" w:right="482" w:hanging="6"/>
        <w:jc w:val="center"/>
        <w:rPr>
          <w:sz w:val="18"/>
        </w:rPr>
      </w:pPr>
      <w:r>
        <w:rPr>
          <w:i/>
          <w:sz w:val="18"/>
        </w:rPr>
        <w:t>(of Affiliation)</w:t>
      </w:r>
      <w:r>
        <w:rPr>
          <w:i/>
          <w:spacing w:val="40"/>
          <w:sz w:val="18"/>
        </w:rPr>
        <w:t> </w:t>
      </w:r>
      <w:r>
        <w:rPr>
          <w:spacing w:val="-2"/>
          <w:sz w:val="18"/>
        </w:rPr>
        <w:t>Erode,India </w:t>
      </w:r>
      <w:hyperlink r:id="rId5">
        <w:r>
          <w:rPr>
            <w:color w:val="0462C1"/>
            <w:spacing w:val="-2"/>
            <w:sz w:val="18"/>
            <w:u w:val="single" w:color="0462C1"/>
          </w:rPr>
          <w:t>ranjithsat.eee@kongu.edu</w:t>
        </w:r>
      </w:hyperlink>
    </w:p>
    <w:p>
      <w:pPr>
        <w:spacing w:line="207" w:lineRule="exact" w:before="143"/>
        <w:ind w:left="205" w:right="0" w:firstLine="0"/>
        <w:jc w:val="center"/>
        <w:rPr>
          <w:sz w:val="18"/>
        </w:rPr>
      </w:pPr>
      <w:r>
        <w:rPr>
          <w:spacing w:val="-2"/>
          <w:sz w:val="18"/>
        </w:rPr>
        <w:t>Y.Yuvashri</w:t>
      </w:r>
    </w:p>
    <w:p>
      <w:pPr>
        <w:spacing w:line="206" w:lineRule="exact" w:before="0"/>
        <w:ind w:left="205" w:right="3" w:firstLine="0"/>
        <w:jc w:val="center"/>
        <w:rPr>
          <w:sz w:val="18"/>
        </w:rPr>
      </w:pPr>
      <w:r>
        <w:rPr>
          <w:sz w:val="18"/>
        </w:rPr>
        <w:t>Electrical</w:t>
      </w:r>
      <w:r>
        <w:rPr>
          <w:spacing w:val="-6"/>
          <w:sz w:val="18"/>
        </w:rPr>
        <w:t> </w:t>
      </w:r>
      <w:r>
        <w:rPr>
          <w:sz w:val="18"/>
        </w:rPr>
        <w:t>and</w:t>
      </w:r>
      <w:r>
        <w:rPr>
          <w:spacing w:val="-8"/>
          <w:sz w:val="18"/>
        </w:rPr>
        <w:t> </w:t>
      </w:r>
      <w:r>
        <w:rPr>
          <w:sz w:val="18"/>
        </w:rPr>
        <w:t>Electronics</w:t>
      </w:r>
      <w:r>
        <w:rPr>
          <w:spacing w:val="-7"/>
          <w:sz w:val="18"/>
        </w:rPr>
        <w:t> </w:t>
      </w:r>
      <w:r>
        <w:rPr>
          <w:spacing w:val="-2"/>
          <w:sz w:val="18"/>
        </w:rPr>
        <w:t>Engineering</w:t>
      </w:r>
    </w:p>
    <w:p>
      <w:pPr>
        <w:spacing w:line="206" w:lineRule="exact" w:before="0"/>
        <w:ind w:left="1111" w:right="0" w:firstLine="0"/>
        <w:jc w:val="left"/>
        <w:rPr>
          <w:i/>
          <w:sz w:val="18"/>
        </w:rPr>
      </w:pPr>
      <w:r>
        <w:rPr>
          <w:i/>
          <w:sz w:val="18"/>
        </w:rPr>
        <w:t>(of</w:t>
      </w:r>
      <w:r>
        <w:rPr>
          <w:i/>
          <w:spacing w:val="1"/>
          <w:sz w:val="18"/>
        </w:rPr>
        <w:t> </w:t>
      </w:r>
      <w:r>
        <w:rPr>
          <w:i/>
          <w:spacing w:val="-2"/>
          <w:sz w:val="18"/>
        </w:rPr>
        <w:t>Affiliation)</w:t>
      </w:r>
    </w:p>
    <w:p>
      <w:pPr>
        <w:spacing w:line="206" w:lineRule="exact" w:before="0"/>
        <w:ind w:left="205" w:right="1" w:firstLine="0"/>
        <w:jc w:val="center"/>
        <w:rPr>
          <w:sz w:val="18"/>
        </w:rPr>
      </w:pPr>
      <w:r>
        <w:rPr>
          <w:sz w:val="18"/>
        </w:rPr>
        <w:t>Kongu</w:t>
      </w:r>
      <w:r>
        <w:rPr>
          <w:spacing w:val="-2"/>
          <w:sz w:val="18"/>
        </w:rPr>
        <w:t> </w:t>
      </w:r>
      <w:r>
        <w:rPr>
          <w:sz w:val="18"/>
        </w:rPr>
        <w:t>Engineering</w:t>
      </w:r>
      <w:r>
        <w:rPr>
          <w:spacing w:val="-6"/>
          <w:sz w:val="18"/>
        </w:rPr>
        <w:t> </w:t>
      </w:r>
      <w:r>
        <w:rPr>
          <w:spacing w:val="-2"/>
          <w:sz w:val="18"/>
        </w:rPr>
        <w:t>College</w:t>
      </w:r>
    </w:p>
    <w:p>
      <w:pPr>
        <w:spacing w:line="206" w:lineRule="exact" w:before="0"/>
        <w:ind w:left="205" w:right="2" w:firstLine="0"/>
        <w:jc w:val="center"/>
        <w:rPr>
          <w:i/>
          <w:sz w:val="18"/>
        </w:rPr>
      </w:pPr>
      <w:r>
        <w:rPr>
          <w:i/>
          <w:sz w:val="18"/>
        </w:rPr>
        <w:t>(of </w:t>
      </w:r>
      <w:r>
        <w:rPr>
          <w:i/>
          <w:spacing w:val="-2"/>
          <w:sz w:val="18"/>
        </w:rPr>
        <w:t>Affiliation)</w:t>
      </w:r>
    </w:p>
    <w:p>
      <w:pPr>
        <w:spacing w:before="0"/>
        <w:ind w:left="583" w:right="377" w:firstLine="1"/>
        <w:jc w:val="center"/>
        <w:rPr>
          <w:sz w:val="18"/>
        </w:rPr>
      </w:pPr>
      <w:r>
        <w:rPr>
          <w:spacing w:val="-2"/>
          <w:sz w:val="18"/>
        </w:rPr>
        <w:t>Erode,India </w:t>
      </w:r>
      <w:hyperlink r:id="rId6">
        <w:r>
          <w:rPr>
            <w:color w:val="0462C1"/>
            <w:spacing w:val="-2"/>
            <w:sz w:val="18"/>
            <w:u w:val="single" w:color="0462C1"/>
          </w:rPr>
          <w:t>yuvashriy.21eee@kongu.edu</w:t>
        </w:r>
      </w:hyperlink>
    </w:p>
    <w:p>
      <w:pPr>
        <w:spacing w:line="207" w:lineRule="exact" w:before="94"/>
        <w:ind w:left="208" w:right="0" w:firstLine="0"/>
        <w:jc w:val="center"/>
        <w:rPr>
          <w:sz w:val="18"/>
        </w:rPr>
      </w:pPr>
      <w:r>
        <w:rPr/>
        <w:br w:type="column"/>
      </w:r>
      <w:r>
        <w:rPr>
          <w:spacing w:val="-2"/>
          <w:sz w:val="18"/>
        </w:rPr>
        <w:t>P.Sowmithra</w:t>
      </w:r>
    </w:p>
    <w:p>
      <w:pPr>
        <w:spacing w:line="206" w:lineRule="exact" w:before="0"/>
        <w:ind w:left="208" w:right="6" w:firstLine="0"/>
        <w:jc w:val="center"/>
        <w:rPr>
          <w:sz w:val="18"/>
        </w:rPr>
      </w:pPr>
      <w:r>
        <w:rPr>
          <w:sz w:val="18"/>
        </w:rPr>
        <w:t>Electrical</w:t>
      </w:r>
      <w:r>
        <w:rPr>
          <w:spacing w:val="-5"/>
          <w:sz w:val="18"/>
        </w:rPr>
        <w:t> </w:t>
      </w:r>
      <w:r>
        <w:rPr>
          <w:sz w:val="18"/>
        </w:rPr>
        <w:t>and</w:t>
      </w:r>
      <w:r>
        <w:rPr>
          <w:spacing w:val="-7"/>
          <w:sz w:val="18"/>
        </w:rPr>
        <w:t> </w:t>
      </w:r>
      <w:r>
        <w:rPr>
          <w:sz w:val="18"/>
        </w:rPr>
        <w:t>Electronics</w:t>
      </w:r>
      <w:r>
        <w:rPr>
          <w:spacing w:val="-6"/>
          <w:sz w:val="18"/>
        </w:rPr>
        <w:t> </w:t>
      </w:r>
      <w:r>
        <w:rPr>
          <w:spacing w:val="-2"/>
          <w:sz w:val="18"/>
        </w:rPr>
        <w:t>Engineering</w:t>
      </w:r>
    </w:p>
    <w:p>
      <w:pPr>
        <w:spacing w:line="206" w:lineRule="exact" w:before="0"/>
        <w:ind w:left="1111" w:right="0" w:firstLine="0"/>
        <w:jc w:val="left"/>
        <w:rPr>
          <w:i/>
          <w:sz w:val="18"/>
        </w:rPr>
      </w:pPr>
      <w:r>
        <w:rPr>
          <w:i/>
          <w:sz w:val="18"/>
        </w:rPr>
        <w:t>(of</w:t>
      </w:r>
      <w:r>
        <w:rPr>
          <w:i/>
          <w:spacing w:val="1"/>
          <w:sz w:val="18"/>
        </w:rPr>
        <w:t> </w:t>
      </w:r>
      <w:r>
        <w:rPr>
          <w:i/>
          <w:spacing w:val="-2"/>
          <w:sz w:val="18"/>
        </w:rPr>
        <w:t>Affiliation)</w:t>
      </w:r>
    </w:p>
    <w:p>
      <w:pPr>
        <w:spacing w:line="206" w:lineRule="exact" w:before="0"/>
        <w:ind w:left="208" w:right="6" w:firstLine="0"/>
        <w:jc w:val="center"/>
        <w:rPr>
          <w:sz w:val="18"/>
        </w:rPr>
      </w:pPr>
      <w:r>
        <w:rPr>
          <w:sz w:val="18"/>
        </w:rPr>
        <w:t>Kongu</w:t>
      </w:r>
      <w:r>
        <w:rPr>
          <w:spacing w:val="-2"/>
          <w:sz w:val="18"/>
        </w:rPr>
        <w:t> </w:t>
      </w:r>
      <w:r>
        <w:rPr>
          <w:sz w:val="18"/>
        </w:rPr>
        <w:t>Engineering</w:t>
      </w:r>
      <w:r>
        <w:rPr>
          <w:spacing w:val="-6"/>
          <w:sz w:val="18"/>
        </w:rPr>
        <w:t> </w:t>
      </w:r>
      <w:r>
        <w:rPr>
          <w:spacing w:val="-2"/>
          <w:sz w:val="18"/>
        </w:rPr>
        <w:t>College</w:t>
      </w:r>
    </w:p>
    <w:p>
      <w:pPr>
        <w:spacing w:line="206" w:lineRule="exact" w:before="0"/>
        <w:ind w:left="208" w:right="7" w:firstLine="0"/>
        <w:jc w:val="center"/>
        <w:rPr>
          <w:i/>
          <w:sz w:val="18"/>
        </w:rPr>
      </w:pPr>
      <w:r>
        <w:rPr>
          <w:i/>
          <w:sz w:val="18"/>
        </w:rPr>
        <w:t>(of </w:t>
      </w:r>
      <w:r>
        <w:rPr>
          <w:i/>
          <w:spacing w:val="-2"/>
          <w:sz w:val="18"/>
        </w:rPr>
        <w:t>Affiliation)</w:t>
      </w:r>
    </w:p>
    <w:p>
      <w:pPr>
        <w:spacing w:before="0"/>
        <w:ind w:left="208" w:right="3" w:firstLine="0"/>
        <w:jc w:val="center"/>
        <w:rPr>
          <w:sz w:val="18"/>
        </w:rPr>
      </w:pPr>
      <w:r>
        <w:rPr>
          <w:spacing w:val="-2"/>
          <w:sz w:val="18"/>
        </w:rPr>
        <w:t>Erode,India </w:t>
      </w:r>
      <w:hyperlink r:id="rId7">
        <w:r>
          <w:rPr>
            <w:color w:val="0462C1"/>
            <w:spacing w:val="-2"/>
            <w:sz w:val="18"/>
            <w:u w:val="single" w:color="0462C1"/>
          </w:rPr>
          <w:t>sowmithrap.21eee@kongu.edu</w:t>
        </w:r>
      </w:hyperlink>
    </w:p>
    <w:p>
      <w:pPr>
        <w:spacing w:line="207" w:lineRule="exact" w:before="143"/>
        <w:ind w:left="208" w:right="0" w:firstLine="0"/>
        <w:jc w:val="center"/>
        <w:rPr>
          <w:sz w:val="18"/>
        </w:rPr>
      </w:pPr>
      <w:r>
        <w:rPr>
          <w:spacing w:val="-2"/>
          <w:sz w:val="18"/>
        </w:rPr>
        <w:t>B.Gokulnath</w:t>
      </w:r>
    </w:p>
    <w:p>
      <w:pPr>
        <w:spacing w:line="206" w:lineRule="exact" w:before="0"/>
        <w:ind w:left="208" w:right="8" w:firstLine="0"/>
        <w:jc w:val="center"/>
        <w:rPr>
          <w:sz w:val="18"/>
        </w:rPr>
      </w:pPr>
      <w:r>
        <w:rPr>
          <w:sz w:val="18"/>
        </w:rPr>
        <w:t>Electrical</w:t>
      </w:r>
      <w:r>
        <w:rPr>
          <w:spacing w:val="-6"/>
          <w:sz w:val="18"/>
        </w:rPr>
        <w:t> </w:t>
      </w:r>
      <w:r>
        <w:rPr>
          <w:sz w:val="18"/>
        </w:rPr>
        <w:t>and</w:t>
      </w:r>
      <w:r>
        <w:rPr>
          <w:spacing w:val="-8"/>
          <w:sz w:val="18"/>
        </w:rPr>
        <w:t> </w:t>
      </w:r>
      <w:r>
        <w:rPr>
          <w:sz w:val="18"/>
        </w:rPr>
        <w:t>Electronics</w:t>
      </w:r>
      <w:r>
        <w:rPr>
          <w:spacing w:val="-7"/>
          <w:sz w:val="18"/>
        </w:rPr>
        <w:t> </w:t>
      </w:r>
      <w:r>
        <w:rPr>
          <w:spacing w:val="-2"/>
          <w:sz w:val="18"/>
        </w:rPr>
        <w:t>Engineering</w:t>
      </w:r>
    </w:p>
    <w:p>
      <w:pPr>
        <w:spacing w:line="206" w:lineRule="exact" w:before="0"/>
        <w:ind w:left="1111" w:right="0" w:firstLine="0"/>
        <w:jc w:val="left"/>
        <w:rPr>
          <w:i/>
          <w:sz w:val="18"/>
        </w:rPr>
      </w:pPr>
      <w:r>
        <w:rPr>
          <w:i/>
          <w:sz w:val="18"/>
        </w:rPr>
        <w:t>(of</w:t>
      </w:r>
      <w:r>
        <w:rPr>
          <w:i/>
          <w:spacing w:val="1"/>
          <w:sz w:val="18"/>
        </w:rPr>
        <w:t> </w:t>
      </w:r>
      <w:r>
        <w:rPr>
          <w:i/>
          <w:spacing w:val="-2"/>
          <w:sz w:val="18"/>
        </w:rPr>
        <w:t>Affiliation)</w:t>
      </w:r>
    </w:p>
    <w:p>
      <w:pPr>
        <w:spacing w:line="206" w:lineRule="exact" w:before="0"/>
        <w:ind w:left="208" w:right="5" w:firstLine="0"/>
        <w:jc w:val="center"/>
        <w:rPr>
          <w:sz w:val="18"/>
        </w:rPr>
      </w:pPr>
      <w:r>
        <w:rPr>
          <w:sz w:val="18"/>
        </w:rPr>
        <w:t>Kongu</w:t>
      </w:r>
      <w:r>
        <w:rPr>
          <w:spacing w:val="-2"/>
          <w:sz w:val="18"/>
        </w:rPr>
        <w:t> </w:t>
      </w:r>
      <w:r>
        <w:rPr>
          <w:sz w:val="18"/>
        </w:rPr>
        <w:t>Engineering</w:t>
      </w:r>
      <w:r>
        <w:rPr>
          <w:spacing w:val="-5"/>
          <w:sz w:val="18"/>
        </w:rPr>
        <w:t> </w:t>
      </w:r>
      <w:r>
        <w:rPr>
          <w:spacing w:val="-2"/>
          <w:sz w:val="18"/>
        </w:rPr>
        <w:t>College</w:t>
      </w:r>
    </w:p>
    <w:p>
      <w:pPr>
        <w:spacing w:line="206" w:lineRule="exact" w:before="0"/>
        <w:ind w:left="208" w:right="7" w:firstLine="0"/>
        <w:jc w:val="center"/>
        <w:rPr>
          <w:i/>
          <w:sz w:val="18"/>
        </w:rPr>
      </w:pPr>
      <w:r>
        <w:rPr>
          <w:i/>
          <w:sz w:val="18"/>
        </w:rPr>
        <w:t>(of </w:t>
      </w:r>
      <w:r>
        <w:rPr>
          <w:i/>
          <w:spacing w:val="-2"/>
          <w:sz w:val="18"/>
        </w:rPr>
        <w:t>Affiliation)</w:t>
      </w:r>
    </w:p>
    <w:p>
      <w:pPr>
        <w:spacing w:before="0"/>
        <w:ind w:left="530" w:right="330" w:firstLine="4"/>
        <w:jc w:val="center"/>
        <w:rPr>
          <w:sz w:val="18"/>
        </w:rPr>
      </w:pPr>
      <w:r>
        <w:rPr>
          <w:spacing w:val="-2"/>
          <w:sz w:val="18"/>
        </w:rPr>
        <w:t>Erode,India </w:t>
      </w:r>
      <w:hyperlink r:id="rId8">
        <w:r>
          <w:rPr>
            <w:color w:val="0462C1"/>
            <w:spacing w:val="-2"/>
            <w:sz w:val="18"/>
            <w:u w:val="single" w:color="0462C1"/>
          </w:rPr>
          <w:t>gokulnathb.21eee@kongu.edu</w:t>
        </w:r>
      </w:hyperlink>
    </w:p>
    <w:p>
      <w:pPr>
        <w:spacing w:line="207" w:lineRule="exact" w:before="94"/>
        <w:ind w:left="0" w:right="4" w:firstLine="0"/>
        <w:jc w:val="center"/>
        <w:rPr>
          <w:sz w:val="18"/>
        </w:rPr>
      </w:pPr>
      <w:r>
        <w:rPr/>
        <w:br w:type="column"/>
      </w:r>
      <w:r>
        <w:rPr>
          <w:spacing w:val="-2"/>
          <w:sz w:val="18"/>
        </w:rPr>
        <w:t>E.Sowmya</w:t>
      </w:r>
    </w:p>
    <w:p>
      <w:pPr>
        <w:spacing w:line="206" w:lineRule="exact" w:before="0"/>
        <w:ind w:left="234" w:right="234" w:firstLine="0"/>
        <w:jc w:val="center"/>
        <w:rPr>
          <w:sz w:val="18"/>
        </w:rPr>
      </w:pPr>
      <w:r>
        <w:rPr>
          <w:sz w:val="18"/>
        </w:rPr>
        <w:t>Electrical</w:t>
      </w:r>
      <w:r>
        <w:rPr>
          <w:spacing w:val="-6"/>
          <w:sz w:val="18"/>
        </w:rPr>
        <w:t> </w:t>
      </w:r>
      <w:r>
        <w:rPr>
          <w:sz w:val="18"/>
        </w:rPr>
        <w:t>and</w:t>
      </w:r>
      <w:r>
        <w:rPr>
          <w:spacing w:val="-8"/>
          <w:sz w:val="18"/>
        </w:rPr>
        <w:t> </w:t>
      </w:r>
      <w:r>
        <w:rPr>
          <w:sz w:val="18"/>
        </w:rPr>
        <w:t>Electronics</w:t>
      </w:r>
      <w:r>
        <w:rPr>
          <w:spacing w:val="-7"/>
          <w:sz w:val="18"/>
        </w:rPr>
        <w:t> </w:t>
      </w:r>
      <w:r>
        <w:rPr>
          <w:spacing w:val="-2"/>
          <w:sz w:val="18"/>
        </w:rPr>
        <w:t>Engineering</w:t>
      </w:r>
    </w:p>
    <w:p>
      <w:pPr>
        <w:spacing w:line="206" w:lineRule="exact" w:before="0"/>
        <w:ind w:left="1111" w:right="0" w:firstLine="0"/>
        <w:jc w:val="left"/>
        <w:rPr>
          <w:i/>
          <w:sz w:val="18"/>
        </w:rPr>
      </w:pPr>
      <w:r>
        <w:rPr>
          <w:i/>
          <w:sz w:val="18"/>
        </w:rPr>
        <w:t>(of</w:t>
      </w:r>
      <w:r>
        <w:rPr>
          <w:i/>
          <w:spacing w:val="1"/>
          <w:sz w:val="18"/>
        </w:rPr>
        <w:t> </w:t>
      </w:r>
      <w:r>
        <w:rPr>
          <w:i/>
          <w:spacing w:val="-2"/>
          <w:sz w:val="18"/>
        </w:rPr>
        <w:t>Affiliation)</w:t>
      </w:r>
    </w:p>
    <w:p>
      <w:pPr>
        <w:spacing w:line="206" w:lineRule="exact" w:before="0"/>
        <w:ind w:left="234" w:right="233" w:firstLine="0"/>
        <w:jc w:val="center"/>
        <w:rPr>
          <w:sz w:val="18"/>
        </w:rPr>
      </w:pPr>
      <w:r>
        <w:rPr>
          <w:sz w:val="18"/>
        </w:rPr>
        <w:t>Kongu</w:t>
      </w:r>
      <w:r>
        <w:rPr>
          <w:spacing w:val="-2"/>
          <w:sz w:val="18"/>
        </w:rPr>
        <w:t> </w:t>
      </w:r>
      <w:r>
        <w:rPr>
          <w:sz w:val="18"/>
        </w:rPr>
        <w:t>Engineering</w:t>
      </w:r>
      <w:r>
        <w:rPr>
          <w:spacing w:val="-6"/>
          <w:sz w:val="18"/>
        </w:rPr>
        <w:t> </w:t>
      </w:r>
      <w:r>
        <w:rPr>
          <w:spacing w:val="-2"/>
          <w:sz w:val="18"/>
        </w:rPr>
        <w:t>College</w:t>
      </w:r>
    </w:p>
    <w:p>
      <w:pPr>
        <w:spacing w:line="206" w:lineRule="exact" w:before="0"/>
        <w:ind w:left="234" w:right="234" w:firstLine="0"/>
        <w:jc w:val="center"/>
        <w:rPr>
          <w:i/>
          <w:sz w:val="18"/>
        </w:rPr>
      </w:pPr>
      <w:r>
        <w:rPr>
          <w:i/>
          <w:sz w:val="18"/>
        </w:rPr>
        <w:t>(of </w:t>
      </w:r>
      <w:r>
        <w:rPr>
          <w:i/>
          <w:spacing w:val="-2"/>
          <w:sz w:val="18"/>
        </w:rPr>
        <w:t>Affiliation)</w:t>
      </w:r>
    </w:p>
    <w:p>
      <w:pPr>
        <w:spacing w:before="0"/>
        <w:ind w:left="234" w:right="230" w:firstLine="0"/>
        <w:jc w:val="center"/>
        <w:rPr>
          <w:sz w:val="18"/>
        </w:rPr>
      </w:pPr>
      <w:r>
        <w:rPr>
          <w:spacing w:val="-2"/>
          <w:sz w:val="18"/>
        </w:rPr>
        <w:t>Erode,India </w:t>
      </w:r>
      <w:hyperlink r:id="rId9">
        <w:r>
          <w:rPr>
            <w:color w:val="0462C1"/>
            <w:spacing w:val="-2"/>
            <w:sz w:val="18"/>
            <w:u w:val="single" w:color="0462C1"/>
          </w:rPr>
          <w:t>sowmyae.21eee@kongu.edu</w:t>
        </w:r>
      </w:hyperlink>
    </w:p>
    <w:p>
      <w:pPr>
        <w:spacing w:after="0"/>
        <w:jc w:val="center"/>
        <w:rPr>
          <w:sz w:val="18"/>
        </w:rPr>
        <w:sectPr>
          <w:type w:val="continuous"/>
          <w:pgSz w:w="11910" w:h="16840"/>
          <w:pgMar w:top="540" w:bottom="280" w:left="708" w:right="708"/>
          <w:cols w:num="3" w:equalWidth="0">
            <w:col w:w="3059" w:space="557"/>
            <w:col w:w="3061" w:space="550"/>
            <w:col w:w="3267"/>
          </w:cols>
        </w:sectPr>
      </w:pPr>
    </w:p>
    <w:p>
      <w:pPr>
        <w:pStyle w:val="BodyText"/>
        <w:spacing w:before="4"/>
        <w:rPr>
          <w:sz w:val="14"/>
        </w:rPr>
      </w:pPr>
    </w:p>
    <w:p>
      <w:pPr>
        <w:pStyle w:val="BodyText"/>
        <w:spacing w:after="0"/>
        <w:rPr>
          <w:sz w:val="14"/>
        </w:rPr>
        <w:sectPr>
          <w:type w:val="continuous"/>
          <w:pgSz w:w="11910" w:h="16840"/>
          <w:pgMar w:top="540" w:bottom="280" w:left="708" w:right="708"/>
        </w:sectPr>
      </w:pPr>
    </w:p>
    <w:p>
      <w:pPr>
        <w:spacing w:line="240" w:lineRule="auto" w:before="112"/>
        <w:ind w:left="199" w:right="38" w:firstLine="273"/>
        <w:jc w:val="both"/>
        <w:rPr>
          <w:b/>
          <w:sz w:val="18"/>
        </w:rPr>
      </w:pPr>
      <w:r>
        <w:rPr>
          <w:b/>
          <w:i/>
          <w:sz w:val="18"/>
        </w:rPr>
        <w:t>Abstract</w:t>
      </w:r>
      <w:r>
        <w:rPr>
          <w:b/>
          <w:sz w:val="18"/>
        </w:rPr>
        <w:t>— To guarantee consistency in the production of fabrics, the textile industry requires accurate and effective quality control. In order to improve textile quality control procedures, this paper proposes an inexpensive, integrated system for real-time cloth weighing and color sensing. The system employs a TCS3200 color sensor for RGB-based color detection and</w:t>
      </w:r>
      <w:r>
        <w:rPr>
          <w:b/>
          <w:spacing w:val="-4"/>
          <w:sz w:val="18"/>
        </w:rPr>
        <w:t> </w:t>
      </w:r>
      <w:r>
        <w:rPr>
          <w:b/>
          <w:sz w:val="18"/>
        </w:rPr>
        <w:t>a</w:t>
      </w:r>
      <w:r>
        <w:rPr>
          <w:b/>
          <w:spacing w:val="-3"/>
          <w:sz w:val="18"/>
        </w:rPr>
        <w:t> </w:t>
      </w:r>
      <w:r>
        <w:rPr>
          <w:b/>
          <w:sz w:val="18"/>
        </w:rPr>
        <w:t>load</w:t>
      </w:r>
      <w:r>
        <w:rPr>
          <w:b/>
          <w:spacing w:val="-4"/>
          <w:sz w:val="18"/>
        </w:rPr>
        <w:t> </w:t>
      </w:r>
      <w:r>
        <w:rPr>
          <w:b/>
          <w:sz w:val="18"/>
        </w:rPr>
        <w:t>cell</w:t>
      </w:r>
      <w:r>
        <w:rPr>
          <w:b/>
          <w:spacing w:val="-2"/>
          <w:sz w:val="18"/>
        </w:rPr>
        <w:t> </w:t>
      </w:r>
      <w:r>
        <w:rPr>
          <w:b/>
          <w:sz w:val="18"/>
        </w:rPr>
        <w:t>in</w:t>
      </w:r>
      <w:r>
        <w:rPr>
          <w:b/>
          <w:spacing w:val="-4"/>
          <w:sz w:val="18"/>
        </w:rPr>
        <w:t> </w:t>
      </w:r>
      <w:r>
        <w:rPr>
          <w:b/>
          <w:sz w:val="18"/>
        </w:rPr>
        <w:t>conjunction with</w:t>
      </w:r>
      <w:r>
        <w:rPr>
          <w:b/>
          <w:spacing w:val="-4"/>
          <w:sz w:val="18"/>
        </w:rPr>
        <w:t> </w:t>
      </w:r>
      <w:r>
        <w:rPr>
          <w:b/>
          <w:sz w:val="18"/>
        </w:rPr>
        <w:t>a</w:t>
      </w:r>
      <w:r>
        <w:rPr>
          <w:b/>
          <w:spacing w:val="-3"/>
          <w:sz w:val="18"/>
        </w:rPr>
        <w:t> </w:t>
      </w:r>
      <w:r>
        <w:rPr>
          <w:b/>
          <w:sz w:val="18"/>
        </w:rPr>
        <w:t>HX711</w:t>
      </w:r>
      <w:r>
        <w:rPr>
          <w:b/>
          <w:spacing w:val="-4"/>
          <w:sz w:val="18"/>
        </w:rPr>
        <w:t> </w:t>
      </w:r>
      <w:r>
        <w:rPr>
          <w:b/>
          <w:sz w:val="18"/>
        </w:rPr>
        <w:t>amplifier for precise weight measurement. The data is processed by an Arduino/Raspberry Pi embedded system, which also gives instant feedback. The suggested approach is affordable, expandable, and appropriate for small and medium-sized textile producers. According to experimental results, the</w:t>
      </w:r>
      <w:r>
        <w:rPr>
          <w:b/>
          <w:spacing w:val="40"/>
          <w:sz w:val="18"/>
        </w:rPr>
        <w:t> </w:t>
      </w:r>
      <w:r>
        <w:rPr>
          <w:b/>
          <w:sz w:val="18"/>
        </w:rPr>
        <w:t>system provides a dependable substitute for more costly, conventional quality control techniques by achieving high accuracy in both weight measurement and color identification. The gadget</w:t>
      </w:r>
      <w:r>
        <w:rPr>
          <w:b/>
          <w:spacing w:val="-3"/>
          <w:sz w:val="18"/>
        </w:rPr>
        <w:t> </w:t>
      </w:r>
      <w:r>
        <w:rPr>
          <w:b/>
          <w:sz w:val="18"/>
        </w:rPr>
        <w:t>is made</w:t>
      </w:r>
      <w:r>
        <w:rPr>
          <w:b/>
          <w:spacing w:val="-4"/>
          <w:sz w:val="18"/>
        </w:rPr>
        <w:t> </w:t>
      </w:r>
      <w:r>
        <w:rPr>
          <w:b/>
          <w:sz w:val="18"/>
        </w:rPr>
        <w:t>to</w:t>
      </w:r>
      <w:r>
        <w:rPr>
          <w:b/>
          <w:spacing w:val="-4"/>
          <w:sz w:val="18"/>
        </w:rPr>
        <w:t> </w:t>
      </w:r>
      <w:r>
        <w:rPr>
          <w:b/>
          <w:sz w:val="18"/>
        </w:rPr>
        <w:t>be</w:t>
      </w:r>
      <w:r>
        <w:rPr>
          <w:b/>
          <w:spacing w:val="-4"/>
          <w:sz w:val="18"/>
        </w:rPr>
        <w:t> </w:t>
      </w:r>
      <w:r>
        <w:rPr>
          <w:b/>
          <w:sz w:val="18"/>
        </w:rPr>
        <w:t>lightweight and</w:t>
      </w:r>
      <w:r>
        <w:rPr>
          <w:b/>
          <w:spacing w:val="-5"/>
          <w:sz w:val="18"/>
        </w:rPr>
        <w:t> </w:t>
      </w:r>
      <w:r>
        <w:rPr>
          <w:b/>
          <w:sz w:val="18"/>
        </w:rPr>
        <w:t>simple</w:t>
      </w:r>
      <w:r>
        <w:rPr>
          <w:b/>
          <w:spacing w:val="-4"/>
          <w:sz w:val="18"/>
        </w:rPr>
        <w:t> </w:t>
      </w:r>
      <w:r>
        <w:rPr>
          <w:b/>
          <w:sz w:val="18"/>
        </w:rPr>
        <w:t>to</w:t>
      </w:r>
      <w:r>
        <w:rPr>
          <w:b/>
          <w:spacing w:val="-9"/>
          <w:sz w:val="18"/>
        </w:rPr>
        <w:t> </w:t>
      </w:r>
      <w:r>
        <w:rPr>
          <w:b/>
          <w:sz w:val="18"/>
        </w:rPr>
        <w:t>assemble.</w:t>
      </w:r>
      <w:r>
        <w:rPr>
          <w:b/>
          <w:spacing w:val="22"/>
          <w:sz w:val="18"/>
        </w:rPr>
        <w:t> </w:t>
      </w:r>
      <w:r>
        <w:rPr>
          <w:b/>
          <w:sz w:val="18"/>
        </w:rPr>
        <w:t>It is a useful tool for real-world applications because it can be adjusted to fit various types of cloth.</w:t>
      </w:r>
    </w:p>
    <w:p>
      <w:pPr>
        <w:spacing w:before="202"/>
        <w:ind w:left="199" w:right="39" w:firstLine="273"/>
        <w:jc w:val="both"/>
        <w:rPr>
          <w:b/>
          <w:i/>
          <w:sz w:val="18"/>
        </w:rPr>
      </w:pPr>
      <w:r>
        <w:rPr>
          <w:b/>
          <w:i/>
          <w:sz w:val="18"/>
        </w:rPr>
        <w:t>Keywords— Textile quality control, cloth weighing, color sensing, load cell, RGB sensor, embedded systems, low-cost </w:t>
      </w:r>
      <w:r>
        <w:rPr>
          <w:b/>
          <w:i/>
          <w:spacing w:val="-2"/>
          <w:sz w:val="18"/>
        </w:rPr>
        <w:t>automation.</w:t>
      </w:r>
    </w:p>
    <w:p>
      <w:pPr>
        <w:pStyle w:val="BodyText"/>
        <w:spacing w:before="65"/>
        <w:rPr>
          <w:b/>
          <w:i/>
          <w:sz w:val="18"/>
        </w:rPr>
      </w:pPr>
    </w:p>
    <w:p>
      <w:pPr>
        <w:pStyle w:val="ListParagraph"/>
        <w:numPr>
          <w:ilvl w:val="0"/>
          <w:numId w:val="1"/>
        </w:numPr>
        <w:tabs>
          <w:tab w:pos="2312" w:val="left" w:leader="none"/>
        </w:tabs>
        <w:spacing w:line="240" w:lineRule="auto" w:before="0" w:after="0"/>
        <w:ind w:left="2312" w:right="0" w:hanging="418"/>
        <w:jc w:val="left"/>
        <w:rPr>
          <w:sz w:val="20"/>
        </w:rPr>
      </w:pPr>
      <w:bookmarkStart w:name="I. Introduction" w:id="1"/>
      <w:bookmarkEnd w:id="1"/>
      <w:r>
        <w:rPr/>
      </w:r>
      <w:r>
        <w:rPr>
          <w:smallCaps/>
          <w:spacing w:val="-2"/>
          <w:sz w:val="20"/>
        </w:rPr>
        <w:t>Introduction</w:t>
      </w:r>
    </w:p>
    <w:p>
      <w:pPr>
        <w:pStyle w:val="BodyText"/>
        <w:spacing w:line="228" w:lineRule="auto" w:before="78"/>
        <w:ind w:left="199" w:right="38" w:firstLine="288"/>
        <w:jc w:val="both"/>
      </w:pPr>
      <w:r>
        <w:rPr/>
        <w:t>The</w:t>
      </w:r>
      <w:r>
        <w:rPr>
          <w:spacing w:val="-4"/>
        </w:rPr>
        <w:t> </w:t>
      </w:r>
      <w:r>
        <w:rPr/>
        <w:t>production of</w:t>
      </w:r>
      <w:r>
        <w:rPr>
          <w:spacing w:val="-1"/>
        </w:rPr>
        <w:t> </w:t>
      </w:r>
      <w:r>
        <w:rPr/>
        <w:t>textiles for</w:t>
      </w:r>
      <w:r>
        <w:rPr>
          <w:spacing w:val="-1"/>
        </w:rPr>
        <w:t> </w:t>
      </w:r>
      <w:r>
        <w:rPr/>
        <w:t>apparel, home</w:t>
      </w:r>
      <w:r>
        <w:rPr>
          <w:spacing w:val="-4"/>
        </w:rPr>
        <w:t> </w:t>
      </w:r>
      <w:r>
        <w:rPr/>
        <w:t>textiles,</w:t>
      </w:r>
      <w:r>
        <w:rPr>
          <w:spacing w:val="-3"/>
        </w:rPr>
        <w:t> </w:t>
      </w:r>
      <w:r>
        <w:rPr/>
        <w:t>and other industrial uses makes the textile industry a vital component of global manufacturing. To guarantee product performance and customer satisfaction, it is essential to maintain constant quality.[1]Accurate fabric weight measurement and color consistency are two of the most crucial aspects of textile quality control. These jobs have historically been completed by hand or with the use of expensive equipment, both of which have drawbacks in terms of effectiveness, precision, and cost. One important factor</w:t>
      </w:r>
      <w:r>
        <w:rPr>
          <w:spacing w:val="-1"/>
        </w:rPr>
        <w:t> </w:t>
      </w:r>
      <w:r>
        <w:rPr/>
        <w:t>that</w:t>
      </w:r>
      <w:r>
        <w:rPr>
          <w:spacing w:val="-3"/>
        </w:rPr>
        <w:t> </w:t>
      </w:r>
      <w:r>
        <w:rPr/>
        <w:t>has</w:t>
      </w:r>
      <w:r>
        <w:rPr>
          <w:spacing w:val="-3"/>
        </w:rPr>
        <w:t> </w:t>
      </w:r>
      <w:r>
        <w:rPr/>
        <w:t>a</w:t>
      </w:r>
      <w:r>
        <w:rPr>
          <w:spacing w:val="-3"/>
        </w:rPr>
        <w:t> </w:t>
      </w:r>
      <w:r>
        <w:rPr/>
        <w:t>direct bearing</w:t>
      </w:r>
      <w:r>
        <w:rPr>
          <w:spacing w:val="-1"/>
        </w:rPr>
        <w:t> </w:t>
      </w:r>
      <w:r>
        <w:rPr/>
        <w:t>on the</w:t>
      </w:r>
      <w:r>
        <w:rPr>
          <w:spacing w:val="-3"/>
        </w:rPr>
        <w:t> </w:t>
      </w:r>
      <w:r>
        <w:rPr/>
        <w:t>durability, texture,</w:t>
      </w:r>
      <w:r>
        <w:rPr>
          <w:spacing w:val="-3"/>
        </w:rPr>
        <w:t> </w:t>
      </w:r>
      <w:r>
        <w:rPr/>
        <w:t>and quality</w:t>
      </w:r>
      <w:r>
        <w:rPr>
          <w:spacing w:val="-12"/>
        </w:rPr>
        <w:t> </w:t>
      </w:r>
      <w:r>
        <w:rPr/>
        <w:t>of</w:t>
      </w:r>
      <w:r>
        <w:rPr>
          <w:spacing w:val="-8"/>
        </w:rPr>
        <w:t> </w:t>
      </w:r>
      <w:r>
        <w:rPr/>
        <w:t>textile</w:t>
      </w:r>
      <w:r>
        <w:rPr>
          <w:spacing w:val="-6"/>
        </w:rPr>
        <w:t> </w:t>
      </w:r>
      <w:r>
        <w:rPr/>
        <w:t>products</w:t>
      </w:r>
      <w:r>
        <w:rPr>
          <w:spacing w:val="-8"/>
        </w:rPr>
        <w:t> </w:t>
      </w:r>
      <w:r>
        <w:rPr/>
        <w:t>is</w:t>
      </w:r>
      <w:r>
        <w:rPr>
          <w:spacing w:val="-8"/>
        </w:rPr>
        <w:t> </w:t>
      </w:r>
      <w:r>
        <w:rPr/>
        <w:t>fabric</w:t>
      </w:r>
      <w:r>
        <w:rPr>
          <w:spacing w:val="-6"/>
        </w:rPr>
        <w:t> </w:t>
      </w:r>
      <w:r>
        <w:rPr/>
        <w:t>weight.[2]Likewise,</w:t>
      </w:r>
      <w:r>
        <w:rPr>
          <w:spacing w:val="-2"/>
        </w:rPr>
        <w:t> </w:t>
      </w:r>
      <w:r>
        <w:rPr/>
        <w:t>color coherence is essential for preserving aesthetic appeal and guaranteeing</w:t>
      </w:r>
      <w:r>
        <w:rPr>
          <w:spacing w:val="-11"/>
        </w:rPr>
        <w:t> </w:t>
      </w:r>
      <w:r>
        <w:rPr/>
        <w:t>adherence</w:t>
      </w:r>
      <w:r>
        <w:rPr>
          <w:spacing w:val="-9"/>
        </w:rPr>
        <w:t> </w:t>
      </w:r>
      <w:r>
        <w:rPr/>
        <w:t>to</w:t>
      </w:r>
      <w:r>
        <w:rPr>
          <w:spacing w:val="-11"/>
        </w:rPr>
        <w:t> </w:t>
      </w:r>
      <w:r>
        <w:rPr/>
        <w:t>design</w:t>
      </w:r>
      <w:r>
        <w:rPr>
          <w:spacing w:val="-2"/>
        </w:rPr>
        <w:t> </w:t>
      </w:r>
      <w:r>
        <w:rPr/>
        <w:t>guidelines.</w:t>
      </w:r>
      <w:r>
        <w:rPr>
          <w:spacing w:val="-4"/>
        </w:rPr>
        <w:t> </w:t>
      </w:r>
      <w:r>
        <w:rPr/>
        <w:t>Any</w:t>
      </w:r>
      <w:r>
        <w:rPr>
          <w:spacing w:val="-11"/>
        </w:rPr>
        <w:t> </w:t>
      </w:r>
      <w:r>
        <w:rPr/>
        <w:t>changes</w:t>
      </w:r>
      <w:r>
        <w:rPr>
          <w:spacing w:val="-7"/>
        </w:rPr>
        <w:t> </w:t>
      </w:r>
      <w:r>
        <w:rPr/>
        <w:t>in these attributes may lead to flaws, unhappy customers, and higher</w:t>
      </w:r>
      <w:r>
        <w:rPr>
          <w:spacing w:val="-13"/>
        </w:rPr>
        <w:t> </w:t>
      </w:r>
      <w:r>
        <w:rPr/>
        <w:t>production</w:t>
      </w:r>
      <w:r>
        <w:rPr>
          <w:spacing w:val="-6"/>
        </w:rPr>
        <w:t> </w:t>
      </w:r>
      <w:r>
        <w:rPr/>
        <w:t>expenses.</w:t>
      </w:r>
      <w:r>
        <w:rPr>
          <w:spacing w:val="-9"/>
        </w:rPr>
        <w:t> </w:t>
      </w:r>
      <w:r>
        <w:rPr/>
        <w:t>Although</w:t>
      </w:r>
      <w:r>
        <w:rPr>
          <w:spacing w:val="-10"/>
        </w:rPr>
        <w:t> </w:t>
      </w:r>
      <w:r>
        <w:rPr/>
        <w:t>there</w:t>
      </w:r>
      <w:r>
        <w:rPr>
          <w:spacing w:val="-13"/>
        </w:rPr>
        <w:t> </w:t>
      </w:r>
      <w:r>
        <w:rPr/>
        <w:t>are</w:t>
      </w:r>
      <w:r>
        <w:rPr>
          <w:spacing w:val="-8"/>
        </w:rPr>
        <w:t> </w:t>
      </w:r>
      <w:r>
        <w:rPr/>
        <w:t>sophisticated industrial systems available to automate these processes, small and medium-sized businesses (SMEs) in the textile sector typically cannot afford or use them. This raises the need</w:t>
      </w:r>
      <w:r>
        <w:rPr>
          <w:spacing w:val="43"/>
        </w:rPr>
        <w:t> </w:t>
      </w:r>
      <w:r>
        <w:rPr/>
        <w:t>for</w:t>
      </w:r>
      <w:r>
        <w:rPr>
          <w:spacing w:val="49"/>
        </w:rPr>
        <w:t> </w:t>
      </w:r>
      <w:r>
        <w:rPr/>
        <w:t>automated,</w:t>
      </w:r>
      <w:r>
        <w:rPr>
          <w:spacing w:val="42"/>
        </w:rPr>
        <w:t> </w:t>
      </w:r>
      <w:r>
        <w:rPr/>
        <w:t>reasonably</w:t>
      </w:r>
      <w:r>
        <w:rPr>
          <w:spacing w:val="40"/>
        </w:rPr>
        <w:t> </w:t>
      </w:r>
      <w:r>
        <w:rPr/>
        <w:t>priced</w:t>
      </w:r>
      <w:r>
        <w:rPr>
          <w:spacing w:val="44"/>
        </w:rPr>
        <w:t> </w:t>
      </w:r>
      <w:r>
        <w:rPr/>
        <w:t>solutions</w:t>
      </w:r>
      <w:r>
        <w:rPr>
          <w:spacing w:val="42"/>
        </w:rPr>
        <w:t> </w:t>
      </w:r>
      <w:r>
        <w:rPr/>
        <w:t>that</w:t>
      </w:r>
      <w:r>
        <w:rPr>
          <w:spacing w:val="46"/>
        </w:rPr>
        <w:t> </w:t>
      </w:r>
      <w:r>
        <w:rPr>
          <w:spacing w:val="-5"/>
        </w:rPr>
        <w:t>can</w:t>
      </w:r>
    </w:p>
    <w:p>
      <w:pPr>
        <w:pStyle w:val="BodyText"/>
        <w:spacing w:line="228" w:lineRule="auto" w:before="103"/>
        <w:ind w:left="199" w:right="184"/>
        <w:jc w:val="both"/>
      </w:pPr>
      <w:r>
        <w:rPr/>
        <w:br w:type="column"/>
      </w:r>
      <w:r>
        <w:rPr/>
        <w:t>measure the weight and color of fabric with accuracy and dependability. This</w:t>
      </w:r>
      <w:r>
        <w:rPr>
          <w:spacing w:val="-7"/>
        </w:rPr>
        <w:t> </w:t>
      </w:r>
      <w:r>
        <w:rPr/>
        <w:t>work</w:t>
      </w:r>
      <w:r>
        <w:rPr>
          <w:spacing w:val="-5"/>
        </w:rPr>
        <w:t> </w:t>
      </w:r>
      <w:r>
        <w:rPr/>
        <w:t>suggests</w:t>
      </w:r>
      <w:r>
        <w:rPr>
          <w:spacing w:val="-10"/>
        </w:rPr>
        <w:t> </w:t>
      </w:r>
      <w:r>
        <w:rPr/>
        <w:t>a</w:t>
      </w:r>
      <w:r>
        <w:rPr>
          <w:spacing w:val="-7"/>
        </w:rPr>
        <w:t> </w:t>
      </w:r>
      <w:r>
        <w:rPr/>
        <w:t>low-cost cloth</w:t>
      </w:r>
      <w:r>
        <w:rPr>
          <w:spacing w:val="-1"/>
        </w:rPr>
        <w:t> </w:t>
      </w:r>
      <w:r>
        <w:rPr/>
        <w:t>weighing and color sensing device made especially for textile quality control in order to address these issues. The system incorporates a TCS3200 RGB color sensor for color detection and a load cell for weight measurement, both of which</w:t>
      </w:r>
      <w:r>
        <w:rPr>
          <w:spacing w:val="-1"/>
        </w:rPr>
        <w:t> </w:t>
      </w:r>
      <w:r>
        <w:rPr/>
        <w:t>are</w:t>
      </w:r>
      <w:r>
        <w:rPr>
          <w:spacing w:val="-8"/>
        </w:rPr>
        <w:t> </w:t>
      </w:r>
      <w:r>
        <w:rPr/>
        <w:t>interfaced</w:t>
      </w:r>
      <w:r>
        <w:rPr>
          <w:spacing w:val="-1"/>
        </w:rPr>
        <w:t> </w:t>
      </w:r>
      <w:r>
        <w:rPr/>
        <w:t>with</w:t>
      </w:r>
      <w:r>
        <w:rPr>
          <w:spacing w:val="-1"/>
        </w:rPr>
        <w:t> </w:t>
      </w:r>
      <w:r>
        <w:rPr/>
        <w:t>an</w:t>
      </w:r>
      <w:r>
        <w:rPr>
          <w:spacing w:val="-1"/>
        </w:rPr>
        <w:t> </w:t>
      </w:r>
      <w:r>
        <w:rPr/>
        <w:t>embedded</w:t>
      </w:r>
      <w:r>
        <w:rPr>
          <w:spacing w:val="-1"/>
        </w:rPr>
        <w:t> </w:t>
      </w:r>
      <w:r>
        <w:rPr/>
        <w:t>system.</w:t>
      </w:r>
      <w:r>
        <w:rPr>
          <w:spacing w:val="-3"/>
        </w:rPr>
        <w:t> </w:t>
      </w:r>
      <w:r>
        <w:rPr/>
        <w:t>This</w:t>
      </w:r>
      <w:r>
        <w:rPr>
          <w:spacing w:val="-6"/>
        </w:rPr>
        <w:t> </w:t>
      </w:r>
      <w:r>
        <w:rPr/>
        <w:t>method provides a cost-effective, portable, and user-friendly way to monitor and ensure</w:t>
      </w:r>
      <w:r>
        <w:rPr>
          <w:spacing w:val="-4"/>
        </w:rPr>
        <w:t> </w:t>
      </w:r>
      <w:r>
        <w:rPr/>
        <w:t>quality</w:t>
      </w:r>
      <w:r>
        <w:rPr>
          <w:spacing w:val="-5"/>
        </w:rPr>
        <w:t> </w:t>
      </w:r>
      <w:r>
        <w:rPr/>
        <w:t>in textile production in</w:t>
      </w:r>
      <w:r>
        <w:rPr>
          <w:spacing w:val="-1"/>
        </w:rPr>
        <w:t> </w:t>
      </w:r>
      <w:r>
        <w:rPr/>
        <w:t>real time. The</w:t>
      </w:r>
      <w:r>
        <w:rPr>
          <w:spacing w:val="-11"/>
        </w:rPr>
        <w:t> </w:t>
      </w:r>
      <w:r>
        <w:rPr/>
        <w:t>suggested</w:t>
      </w:r>
      <w:r>
        <w:rPr>
          <w:spacing w:val="-8"/>
        </w:rPr>
        <w:t> </w:t>
      </w:r>
      <w:r>
        <w:rPr/>
        <w:t>system</w:t>
      </w:r>
      <w:r>
        <w:rPr>
          <w:spacing w:val="-3"/>
        </w:rPr>
        <w:t> </w:t>
      </w:r>
      <w:r>
        <w:rPr/>
        <w:t>could</w:t>
      </w:r>
      <w:r>
        <w:rPr>
          <w:spacing w:val="-12"/>
        </w:rPr>
        <w:t> </w:t>
      </w:r>
      <w:r>
        <w:rPr/>
        <w:t>increase</w:t>
      </w:r>
      <w:r>
        <w:rPr>
          <w:spacing w:val="-11"/>
        </w:rPr>
        <w:t> </w:t>
      </w:r>
      <w:r>
        <w:rPr/>
        <w:t>accuracy</w:t>
      </w:r>
      <w:r>
        <w:rPr>
          <w:spacing w:val="-12"/>
        </w:rPr>
        <w:t> </w:t>
      </w:r>
      <w:r>
        <w:rPr/>
        <w:t>and</w:t>
      </w:r>
      <w:r>
        <w:rPr>
          <w:spacing w:val="-8"/>
        </w:rPr>
        <w:t> </w:t>
      </w:r>
      <w:r>
        <w:rPr/>
        <w:t>efficiency in small-scale textile operations and offer a cost-effective substitute for more costly industrial solutions.</w:t>
      </w:r>
    </w:p>
    <w:p>
      <w:pPr>
        <w:pStyle w:val="BodyText"/>
        <w:spacing w:before="53"/>
      </w:pPr>
    </w:p>
    <w:p>
      <w:pPr>
        <w:pStyle w:val="ListParagraph"/>
        <w:numPr>
          <w:ilvl w:val="0"/>
          <w:numId w:val="1"/>
        </w:numPr>
        <w:tabs>
          <w:tab w:pos="2259" w:val="left" w:leader="none"/>
        </w:tabs>
        <w:spacing w:line="240" w:lineRule="auto" w:before="0" w:after="0"/>
        <w:ind w:left="2259" w:right="0" w:hanging="451"/>
        <w:jc w:val="left"/>
        <w:rPr>
          <w:sz w:val="20"/>
        </w:rPr>
      </w:pPr>
      <w:bookmarkStart w:name="II. Related Work" w:id="2"/>
      <w:bookmarkEnd w:id="2"/>
      <w:r>
        <w:rPr/>
      </w:r>
      <w:r>
        <w:rPr>
          <w:smallCaps/>
          <w:sz w:val="20"/>
        </w:rPr>
        <w:t>Related</w:t>
      </w:r>
      <w:r>
        <w:rPr>
          <w:smallCaps/>
          <w:spacing w:val="-9"/>
          <w:sz w:val="20"/>
        </w:rPr>
        <w:t> </w:t>
      </w:r>
      <w:r>
        <w:rPr>
          <w:smallCaps/>
          <w:spacing w:val="-4"/>
          <w:sz w:val="20"/>
        </w:rPr>
        <w:t>Work</w:t>
      </w:r>
    </w:p>
    <w:p>
      <w:pPr>
        <w:pStyle w:val="BodyText"/>
        <w:spacing w:before="82"/>
        <w:ind w:left="199" w:right="187"/>
        <w:jc w:val="both"/>
      </w:pPr>
      <w:r>
        <w:rPr/>
        <w:t>Historically, manual inspections or costly industrial</w:t>
      </w:r>
      <w:r>
        <w:rPr>
          <w:spacing w:val="40"/>
        </w:rPr>
        <w:t> </w:t>
      </w:r>
      <w:r>
        <w:rPr/>
        <w:t>solutions have been the mainstays of textile quality control. Automated tools for industrial applications have been developed as a result of recent developments in embedded systems and sensing technology.[3]Because load cells are accurate and dependable, they are frequently used to</w:t>
      </w:r>
      <w:r>
        <w:rPr>
          <w:spacing w:val="40"/>
        </w:rPr>
        <w:t> </w:t>
      </w:r>
      <w:r>
        <w:rPr/>
        <w:t>measure weight. Similar to this, automated sorting systems have shown that RGB sensors, such as the TCS3200, are useful in color detection applications.There is little research that integrates</w:t>
      </w:r>
      <w:r>
        <w:rPr>
          <w:spacing w:val="-3"/>
        </w:rPr>
        <w:t> </w:t>
      </w:r>
      <w:r>
        <w:rPr/>
        <w:t>both functions</w:t>
      </w:r>
      <w:r>
        <w:rPr>
          <w:spacing w:val="-8"/>
        </w:rPr>
        <w:t> </w:t>
      </w:r>
      <w:r>
        <w:rPr/>
        <w:t>into</w:t>
      </w:r>
      <w:r>
        <w:rPr>
          <w:spacing w:val="-7"/>
        </w:rPr>
        <w:t> </w:t>
      </w:r>
      <w:r>
        <w:rPr/>
        <w:t>a</w:t>
      </w:r>
      <w:r>
        <w:rPr>
          <w:spacing w:val="-5"/>
        </w:rPr>
        <w:t> </w:t>
      </w:r>
      <w:r>
        <w:rPr/>
        <w:t>single,</w:t>
      </w:r>
      <w:r>
        <w:rPr>
          <w:spacing w:val="-4"/>
        </w:rPr>
        <w:t> </w:t>
      </w:r>
      <w:r>
        <w:rPr/>
        <w:t>integrated</w:t>
      </w:r>
      <w:r>
        <w:rPr>
          <w:spacing w:val="-2"/>
        </w:rPr>
        <w:t> </w:t>
      </w:r>
      <w:r>
        <w:rPr/>
        <w:t>system for textile quality control, even though many systems concentrate on either fabric weight measurement or color detection.[4]By offering a cost-effective solution for both parameters on a single platform, this paper fills this gap.</w:t>
      </w:r>
    </w:p>
    <w:p>
      <w:pPr>
        <w:pStyle w:val="BodyText"/>
        <w:spacing w:before="161"/>
      </w:pPr>
    </w:p>
    <w:p>
      <w:pPr>
        <w:pStyle w:val="ListParagraph"/>
        <w:numPr>
          <w:ilvl w:val="0"/>
          <w:numId w:val="1"/>
        </w:numPr>
        <w:tabs>
          <w:tab w:pos="2278" w:val="left" w:leader="none"/>
        </w:tabs>
        <w:spacing w:line="240" w:lineRule="auto" w:before="0" w:after="0"/>
        <w:ind w:left="2278" w:right="0" w:hanging="485"/>
        <w:jc w:val="left"/>
        <w:rPr>
          <w:sz w:val="20"/>
        </w:rPr>
      </w:pPr>
      <w:bookmarkStart w:name="III. System design" w:id="3"/>
      <w:bookmarkEnd w:id="3"/>
      <w:r>
        <w:rPr/>
      </w:r>
      <w:r>
        <w:rPr>
          <w:smallCaps/>
          <w:sz w:val="20"/>
        </w:rPr>
        <w:t>System</w:t>
      </w:r>
      <w:r>
        <w:rPr>
          <w:smallCaps/>
          <w:spacing w:val="-7"/>
          <w:sz w:val="20"/>
        </w:rPr>
        <w:t> </w:t>
      </w:r>
      <w:r>
        <w:rPr>
          <w:smallCaps/>
          <w:spacing w:val="-2"/>
          <w:sz w:val="20"/>
        </w:rPr>
        <w:t>design</w:t>
      </w:r>
    </w:p>
    <w:p>
      <w:pPr>
        <w:pStyle w:val="BodyText"/>
        <w:spacing w:before="8"/>
        <w:rPr>
          <w:sz w:val="16"/>
        </w:rPr>
      </w:pPr>
    </w:p>
    <w:p>
      <w:pPr>
        <w:pStyle w:val="ListParagraph"/>
        <w:numPr>
          <w:ilvl w:val="0"/>
          <w:numId w:val="2"/>
        </w:numPr>
        <w:tabs>
          <w:tab w:pos="557" w:val="left" w:leader="none"/>
        </w:tabs>
        <w:spacing w:line="240" w:lineRule="auto" w:before="0" w:after="0"/>
        <w:ind w:left="557" w:right="0" w:hanging="358"/>
        <w:jc w:val="both"/>
        <w:rPr>
          <w:i/>
          <w:sz w:val="20"/>
        </w:rPr>
      </w:pPr>
      <w:bookmarkStart w:name="A. Hardware Components" w:id="4"/>
      <w:bookmarkEnd w:id="4"/>
      <w:r>
        <w:rPr/>
      </w:r>
      <w:r>
        <w:rPr>
          <w:i/>
          <w:sz w:val="20"/>
        </w:rPr>
        <w:t>Hardware</w:t>
      </w:r>
      <w:r>
        <w:rPr>
          <w:i/>
          <w:spacing w:val="-8"/>
          <w:sz w:val="20"/>
        </w:rPr>
        <w:t> </w:t>
      </w:r>
      <w:r>
        <w:rPr>
          <w:i/>
          <w:spacing w:val="-2"/>
          <w:sz w:val="20"/>
        </w:rPr>
        <w:t>Components</w:t>
      </w:r>
    </w:p>
    <w:p>
      <w:pPr>
        <w:pStyle w:val="BodyText"/>
        <w:spacing w:before="68"/>
        <w:ind w:left="199" w:right="189"/>
        <w:jc w:val="both"/>
      </w:pPr>
      <w:r>
        <w:rPr/>
        <w:t>The two primary</w:t>
      </w:r>
      <w:r>
        <w:rPr>
          <w:spacing w:val="-5"/>
        </w:rPr>
        <w:t> </w:t>
      </w:r>
      <w:r>
        <w:rPr/>
        <w:t>hardware</w:t>
      </w:r>
      <w:r>
        <w:rPr>
          <w:spacing w:val="-3"/>
        </w:rPr>
        <w:t> </w:t>
      </w:r>
      <w:r>
        <w:rPr/>
        <w:t>parts of the suggested system are a TCS3200 RGB</w:t>
      </w:r>
      <w:r>
        <w:rPr>
          <w:spacing w:val="-1"/>
        </w:rPr>
        <w:t> </w:t>
      </w:r>
      <w:r>
        <w:rPr/>
        <w:t>color sensor and</w:t>
      </w:r>
      <w:r>
        <w:rPr>
          <w:spacing w:val="-1"/>
        </w:rPr>
        <w:t> </w:t>
      </w:r>
      <w:r>
        <w:rPr/>
        <w:t>a load cell. [5]To</w:t>
      </w:r>
      <w:r>
        <w:rPr>
          <w:spacing w:val="-1"/>
        </w:rPr>
        <w:t> </w:t>
      </w:r>
      <w:r>
        <w:rPr/>
        <w:t>process and display the results, these parts are connected to a microcontroller (such as an Arduino).</w:t>
      </w:r>
    </w:p>
    <w:p>
      <w:pPr>
        <w:pStyle w:val="ListParagraph"/>
        <w:numPr>
          <w:ilvl w:val="1"/>
          <w:numId w:val="2"/>
        </w:numPr>
        <w:tabs>
          <w:tab w:pos="919" w:val="left" w:leader="none"/>
        </w:tabs>
        <w:spacing w:line="240" w:lineRule="auto" w:before="228" w:after="0"/>
        <w:ind w:left="919" w:right="0" w:hanging="360"/>
        <w:jc w:val="left"/>
        <w:rPr>
          <w:sz w:val="20"/>
        </w:rPr>
      </w:pPr>
      <w:r>
        <w:rPr>
          <w:sz w:val="20"/>
        </w:rPr>
        <w:t>Load</w:t>
      </w:r>
      <w:r>
        <w:rPr>
          <w:spacing w:val="-4"/>
          <w:sz w:val="20"/>
        </w:rPr>
        <w:t> </w:t>
      </w:r>
      <w:r>
        <w:rPr>
          <w:sz w:val="20"/>
        </w:rPr>
        <w:t>Cell</w:t>
      </w:r>
      <w:r>
        <w:rPr>
          <w:spacing w:val="-6"/>
          <w:sz w:val="20"/>
        </w:rPr>
        <w:t> </w:t>
      </w:r>
      <w:r>
        <w:rPr>
          <w:sz w:val="20"/>
        </w:rPr>
        <w:t>and</w:t>
      </w:r>
      <w:r>
        <w:rPr>
          <w:spacing w:val="-7"/>
          <w:sz w:val="20"/>
        </w:rPr>
        <w:t> </w:t>
      </w:r>
      <w:r>
        <w:rPr>
          <w:sz w:val="20"/>
        </w:rPr>
        <w:t>HX711</w:t>
      </w:r>
      <w:r>
        <w:rPr>
          <w:spacing w:val="-3"/>
          <w:sz w:val="20"/>
        </w:rPr>
        <w:t> </w:t>
      </w:r>
      <w:r>
        <w:rPr>
          <w:spacing w:val="-2"/>
          <w:sz w:val="20"/>
        </w:rPr>
        <w:t>Module</w:t>
      </w:r>
    </w:p>
    <w:p>
      <w:pPr>
        <w:pStyle w:val="BodyText"/>
        <w:ind w:left="919" w:firstLine="552"/>
      </w:pPr>
      <w:r>
        <w:rPr/>
        <w:t>The</w:t>
      </w:r>
      <w:r>
        <w:rPr>
          <w:spacing w:val="24"/>
        </w:rPr>
        <w:t> </w:t>
      </w:r>
      <w:r>
        <w:rPr/>
        <w:t>fabric's</w:t>
      </w:r>
      <w:r>
        <w:rPr>
          <w:spacing w:val="25"/>
        </w:rPr>
        <w:t> </w:t>
      </w:r>
      <w:r>
        <w:rPr/>
        <w:t>weight</w:t>
      </w:r>
      <w:r>
        <w:rPr>
          <w:spacing w:val="24"/>
        </w:rPr>
        <w:t> </w:t>
      </w:r>
      <w:r>
        <w:rPr/>
        <w:t>in</w:t>
      </w:r>
      <w:r>
        <w:rPr>
          <w:spacing w:val="32"/>
        </w:rPr>
        <w:t> </w:t>
      </w:r>
      <w:r>
        <w:rPr/>
        <w:t>grams is</w:t>
      </w:r>
      <w:r>
        <w:rPr>
          <w:spacing w:val="25"/>
        </w:rPr>
        <w:t> </w:t>
      </w:r>
      <w:r>
        <w:rPr/>
        <w:t>determined using</w:t>
      </w:r>
      <w:r>
        <w:rPr>
          <w:spacing w:val="3"/>
        </w:rPr>
        <w:t> </w:t>
      </w:r>
      <w:r>
        <w:rPr/>
        <w:t>a</w:t>
      </w:r>
      <w:r>
        <w:rPr>
          <w:spacing w:val="5"/>
        </w:rPr>
        <w:t> </w:t>
      </w:r>
      <w:r>
        <w:rPr/>
        <w:t>load</w:t>
      </w:r>
      <w:r>
        <w:rPr>
          <w:spacing w:val="8"/>
        </w:rPr>
        <w:t> </w:t>
      </w:r>
      <w:r>
        <w:rPr/>
        <w:t>cell</w:t>
      </w:r>
      <w:r>
        <w:rPr>
          <w:spacing w:val="4"/>
        </w:rPr>
        <w:t> </w:t>
      </w:r>
      <w:r>
        <w:rPr/>
        <w:t>and</w:t>
      </w:r>
      <w:r>
        <w:rPr>
          <w:spacing w:val="4"/>
        </w:rPr>
        <w:t> </w:t>
      </w:r>
      <w:r>
        <w:rPr/>
        <w:t>a</w:t>
      </w:r>
      <w:r>
        <w:rPr>
          <w:spacing w:val="5"/>
        </w:rPr>
        <w:t> </w:t>
      </w:r>
      <w:r>
        <w:rPr/>
        <w:t>HX711</w:t>
      </w:r>
      <w:r>
        <w:rPr>
          <w:spacing w:val="9"/>
        </w:rPr>
        <w:t> </w:t>
      </w:r>
      <w:r>
        <w:rPr/>
        <w:t>amplifier.</w:t>
      </w:r>
      <w:r>
        <w:rPr>
          <w:spacing w:val="10"/>
        </w:rPr>
        <w:t> </w:t>
      </w:r>
      <w:r>
        <w:rPr/>
        <w:t>[6]As</w:t>
      </w:r>
      <w:r>
        <w:rPr>
          <w:spacing w:val="2"/>
        </w:rPr>
        <w:t> </w:t>
      </w:r>
      <w:r>
        <w:rPr>
          <w:spacing w:val="-5"/>
        </w:rPr>
        <w:t>the</w:t>
      </w:r>
    </w:p>
    <w:p>
      <w:pPr>
        <w:pStyle w:val="BodyText"/>
        <w:spacing w:after="0"/>
        <w:sectPr>
          <w:type w:val="continuous"/>
          <w:pgSz w:w="11910" w:h="16840"/>
          <w:pgMar w:top="540" w:bottom="280" w:left="708" w:right="708"/>
          <w:cols w:num="2" w:equalWidth="0">
            <w:col w:w="5113" w:space="116"/>
            <w:col w:w="5265"/>
          </w:cols>
        </w:sectPr>
      </w:pPr>
    </w:p>
    <w:p>
      <w:pPr>
        <w:pStyle w:val="BodyText"/>
        <w:rPr>
          <w:sz w:val="16"/>
        </w:rPr>
      </w:pPr>
    </w:p>
    <w:p>
      <w:pPr>
        <w:pStyle w:val="BodyText"/>
        <w:rPr>
          <w:sz w:val="16"/>
        </w:rPr>
      </w:pPr>
    </w:p>
    <w:p>
      <w:pPr>
        <w:pStyle w:val="BodyText"/>
        <w:spacing w:before="46"/>
        <w:rPr>
          <w:sz w:val="16"/>
        </w:rPr>
      </w:pPr>
    </w:p>
    <w:p>
      <w:pPr>
        <w:spacing w:before="1"/>
        <w:ind w:left="185" w:right="0" w:firstLine="0"/>
        <w:jc w:val="left"/>
        <w:rPr>
          <w:sz w:val="16"/>
        </w:rPr>
      </w:pPr>
      <w:r>
        <w:rPr>
          <w:spacing w:val="-2"/>
          <w:sz w:val="16"/>
        </w:rPr>
        <w:t>XXX-X-XXXX-XXXX-X/XX/$XX.00</w:t>
      </w:r>
      <w:r>
        <w:rPr>
          <w:spacing w:val="21"/>
          <w:sz w:val="16"/>
        </w:rPr>
        <w:t> </w:t>
      </w:r>
      <w:r>
        <w:rPr>
          <w:spacing w:val="-2"/>
          <w:sz w:val="16"/>
        </w:rPr>
        <w:t>©20XX</w:t>
      </w:r>
      <w:r>
        <w:rPr>
          <w:spacing w:val="18"/>
          <w:sz w:val="16"/>
        </w:rPr>
        <w:t> </w:t>
      </w:r>
      <w:r>
        <w:rPr>
          <w:spacing w:val="-4"/>
          <w:sz w:val="16"/>
        </w:rPr>
        <w:t>IEEE</w:t>
      </w:r>
    </w:p>
    <w:p>
      <w:pPr>
        <w:spacing w:after="0"/>
        <w:jc w:val="left"/>
        <w:rPr>
          <w:sz w:val="16"/>
        </w:rPr>
        <w:sectPr>
          <w:type w:val="continuous"/>
          <w:pgSz w:w="11910" w:h="16840"/>
          <w:pgMar w:top="540" w:bottom="280" w:left="708" w:right="708"/>
        </w:sectPr>
      </w:pPr>
    </w:p>
    <w:p>
      <w:pPr>
        <w:pStyle w:val="BodyText"/>
        <w:spacing w:before="77"/>
        <w:ind w:left="919" w:right="45"/>
        <w:jc w:val="both"/>
      </w:pPr>
      <w:r>
        <w:rPr/>
        <w:t>weight of the cloth is applied, the load cell senses changes in resistance, and</w:t>
      </w:r>
      <w:r>
        <w:rPr>
          <w:spacing w:val="-1"/>
        </w:rPr>
        <w:t> </w:t>
      </w:r>
      <w:r>
        <w:rPr/>
        <w:t>the HX711 amplifies the tiny</w:t>
      </w:r>
      <w:r>
        <w:rPr>
          <w:spacing w:val="-7"/>
        </w:rPr>
        <w:t> </w:t>
      </w:r>
      <w:r>
        <w:rPr/>
        <w:t>electrical signal so</w:t>
      </w:r>
      <w:r>
        <w:rPr>
          <w:spacing w:val="-2"/>
        </w:rPr>
        <w:t> </w:t>
      </w:r>
      <w:r>
        <w:rPr/>
        <w:t>that the</w:t>
      </w:r>
      <w:r>
        <w:rPr>
          <w:spacing w:val="-5"/>
        </w:rPr>
        <w:t> </w:t>
      </w:r>
      <w:r>
        <w:rPr/>
        <w:t>microcontroller can understand it.</w:t>
      </w:r>
    </w:p>
    <w:p>
      <w:pPr>
        <w:pStyle w:val="ListParagraph"/>
        <w:numPr>
          <w:ilvl w:val="1"/>
          <w:numId w:val="2"/>
        </w:numPr>
        <w:tabs>
          <w:tab w:pos="918" w:val="left" w:leader="none"/>
        </w:tabs>
        <w:spacing w:line="240" w:lineRule="auto" w:before="228" w:after="0"/>
        <w:ind w:left="918" w:right="0" w:hanging="359"/>
        <w:jc w:val="both"/>
        <w:rPr>
          <w:sz w:val="20"/>
        </w:rPr>
      </w:pPr>
      <w:r>
        <w:rPr>
          <w:sz w:val="20"/>
        </w:rPr>
        <w:t>TCS3200</w:t>
      </w:r>
      <w:r>
        <w:rPr>
          <w:spacing w:val="-8"/>
          <w:sz w:val="20"/>
        </w:rPr>
        <w:t> </w:t>
      </w:r>
      <w:r>
        <w:rPr>
          <w:sz w:val="20"/>
        </w:rPr>
        <w:t>Color</w:t>
      </w:r>
      <w:r>
        <w:rPr>
          <w:spacing w:val="-3"/>
          <w:sz w:val="20"/>
        </w:rPr>
        <w:t> </w:t>
      </w:r>
      <w:r>
        <w:rPr>
          <w:spacing w:val="-2"/>
          <w:sz w:val="20"/>
        </w:rPr>
        <w:t>Sensor</w:t>
      </w:r>
    </w:p>
    <w:p>
      <w:pPr>
        <w:pStyle w:val="BodyText"/>
        <w:spacing w:before="1"/>
        <w:ind w:left="559" w:right="42" w:firstLine="950"/>
        <w:jc w:val="both"/>
      </w:pPr>
      <w:r>
        <w:rPr/>
        <w:t>The TCS3200 RGB sensor measures the amount of light reflected off the fabric's surface to determine how intense the red, green, and blue components [7]. This sensor offers excellent accuracy</w:t>
      </w:r>
      <w:r>
        <w:rPr>
          <w:spacing w:val="40"/>
        </w:rPr>
        <w:t> </w:t>
      </w:r>
      <w:r>
        <w:rPr/>
        <w:t>in identifying minute color changes, making it perfect for real-time color analysis.</w:t>
      </w:r>
    </w:p>
    <w:p>
      <w:pPr>
        <w:pStyle w:val="BodyText"/>
        <w:spacing w:before="118"/>
      </w:pPr>
    </w:p>
    <w:p>
      <w:pPr>
        <w:pStyle w:val="ListParagraph"/>
        <w:numPr>
          <w:ilvl w:val="0"/>
          <w:numId w:val="2"/>
        </w:numPr>
        <w:tabs>
          <w:tab w:pos="557" w:val="left" w:leader="none"/>
        </w:tabs>
        <w:spacing w:line="240" w:lineRule="auto" w:before="0" w:after="0"/>
        <w:ind w:left="557" w:right="0" w:hanging="358"/>
        <w:jc w:val="left"/>
        <w:rPr>
          <w:i/>
          <w:sz w:val="20"/>
        </w:rPr>
      </w:pPr>
      <w:bookmarkStart w:name="B. System Architecture" w:id="5"/>
      <w:bookmarkEnd w:id="5"/>
      <w:r>
        <w:rPr/>
      </w:r>
      <w:r>
        <w:rPr>
          <w:i/>
          <w:sz w:val="20"/>
        </w:rPr>
        <w:t>System</w:t>
      </w:r>
      <w:r>
        <w:rPr>
          <w:i/>
          <w:spacing w:val="-3"/>
          <w:sz w:val="20"/>
        </w:rPr>
        <w:t> </w:t>
      </w:r>
      <w:r>
        <w:rPr>
          <w:i/>
          <w:spacing w:val="-2"/>
          <w:sz w:val="20"/>
        </w:rPr>
        <w:t>Architecture</w:t>
      </w:r>
    </w:p>
    <w:p>
      <w:pPr>
        <w:pStyle w:val="BodyText"/>
        <w:spacing w:before="63"/>
        <w:ind w:left="199"/>
      </w:pPr>
      <w:r>
        <w:rPr/>
        <w:t>The</w:t>
      </w:r>
      <w:r>
        <w:rPr>
          <w:spacing w:val="-13"/>
        </w:rPr>
        <w:t> </w:t>
      </w:r>
      <w:r>
        <w:rPr/>
        <w:t>Data</w:t>
      </w:r>
      <w:r>
        <w:rPr>
          <w:spacing w:val="-12"/>
        </w:rPr>
        <w:t> </w:t>
      </w:r>
      <w:r>
        <w:rPr/>
        <w:t>Acquisition</w:t>
      </w:r>
      <w:r>
        <w:rPr>
          <w:spacing w:val="-13"/>
        </w:rPr>
        <w:t> </w:t>
      </w:r>
      <w:r>
        <w:rPr/>
        <w:t>Module,</w:t>
      </w:r>
      <w:r>
        <w:rPr>
          <w:spacing w:val="-12"/>
        </w:rPr>
        <w:t> </w:t>
      </w:r>
      <w:r>
        <w:rPr/>
        <w:t>Microcontroller</w:t>
      </w:r>
      <w:r>
        <w:rPr>
          <w:spacing w:val="-13"/>
        </w:rPr>
        <w:t> </w:t>
      </w:r>
      <w:r>
        <w:rPr/>
        <w:t>Module,</w:t>
      </w:r>
      <w:r>
        <w:rPr>
          <w:spacing w:val="-12"/>
        </w:rPr>
        <w:t> </w:t>
      </w:r>
      <w:r>
        <w:rPr/>
        <w:t>and Display</w:t>
      </w:r>
      <w:r>
        <w:rPr>
          <w:spacing w:val="-9"/>
        </w:rPr>
        <w:t> </w:t>
      </w:r>
      <w:r>
        <w:rPr/>
        <w:t>Unit</w:t>
      </w:r>
      <w:r>
        <w:rPr>
          <w:spacing w:val="-7"/>
        </w:rPr>
        <w:t> </w:t>
      </w:r>
      <w:r>
        <w:rPr/>
        <w:t>are</w:t>
      </w:r>
      <w:r>
        <w:rPr>
          <w:spacing w:val="-7"/>
        </w:rPr>
        <w:t> </w:t>
      </w:r>
      <w:r>
        <w:rPr/>
        <w:t>the</w:t>
      </w:r>
      <w:r>
        <w:rPr>
          <w:spacing w:val="-7"/>
        </w:rPr>
        <w:t> </w:t>
      </w:r>
      <w:r>
        <w:rPr/>
        <w:t>three</w:t>
      </w:r>
      <w:r>
        <w:rPr>
          <w:spacing w:val="-7"/>
        </w:rPr>
        <w:t> </w:t>
      </w:r>
      <w:r>
        <w:rPr/>
        <w:t>key</w:t>
      </w:r>
      <w:r>
        <w:rPr>
          <w:spacing w:val="-9"/>
        </w:rPr>
        <w:t> </w:t>
      </w:r>
      <w:r>
        <w:rPr/>
        <w:t>components</w:t>
      </w:r>
      <w:r>
        <w:rPr>
          <w:spacing w:val="-5"/>
        </w:rPr>
        <w:t> </w:t>
      </w:r>
      <w:r>
        <w:rPr/>
        <w:t>that</w:t>
      </w:r>
      <w:r>
        <w:rPr>
          <w:spacing w:val="-7"/>
        </w:rPr>
        <w:t> </w:t>
      </w:r>
      <w:r>
        <w:rPr/>
        <w:t>make</w:t>
      </w:r>
      <w:r>
        <w:rPr>
          <w:spacing w:val="-7"/>
        </w:rPr>
        <w:t> </w:t>
      </w:r>
      <w:r>
        <w:rPr/>
        <w:t>up</w:t>
      </w:r>
      <w:r>
        <w:rPr>
          <w:spacing w:val="-4"/>
        </w:rPr>
        <w:t> </w:t>
      </w:r>
      <w:r>
        <w:rPr/>
        <w:t>the system architecture of the inexpensive cloth weighing and color sensing device:</w:t>
      </w:r>
    </w:p>
    <w:p>
      <w:pPr>
        <w:pStyle w:val="BodyText"/>
        <w:spacing w:before="2"/>
      </w:pPr>
    </w:p>
    <w:p>
      <w:pPr>
        <w:pStyle w:val="ListParagraph"/>
        <w:numPr>
          <w:ilvl w:val="1"/>
          <w:numId w:val="2"/>
        </w:numPr>
        <w:tabs>
          <w:tab w:pos="918" w:val="left" w:leader="none"/>
        </w:tabs>
        <w:spacing w:line="223" w:lineRule="exact" w:before="0" w:after="0"/>
        <w:ind w:left="918" w:right="0" w:hanging="359"/>
        <w:jc w:val="both"/>
        <w:rPr>
          <w:sz w:val="20"/>
        </w:rPr>
      </w:pPr>
      <w:r>
        <w:rPr>
          <w:sz w:val="20"/>
        </w:rPr>
        <w:t>Data</w:t>
      </w:r>
      <w:r>
        <w:rPr>
          <w:spacing w:val="-9"/>
          <w:sz w:val="20"/>
        </w:rPr>
        <w:t> </w:t>
      </w:r>
      <w:r>
        <w:rPr>
          <w:sz w:val="20"/>
        </w:rPr>
        <w:t>Acquisition</w:t>
      </w:r>
      <w:r>
        <w:rPr>
          <w:spacing w:val="-3"/>
          <w:sz w:val="20"/>
        </w:rPr>
        <w:t> </w:t>
      </w:r>
      <w:r>
        <w:rPr>
          <w:spacing w:val="-2"/>
          <w:sz w:val="20"/>
        </w:rPr>
        <w:t>Module</w:t>
      </w:r>
    </w:p>
    <w:p>
      <w:pPr>
        <w:pStyle w:val="BodyText"/>
        <w:spacing w:line="228" w:lineRule="auto" w:before="3"/>
        <w:ind w:left="199" w:right="38" w:firstLine="1176"/>
        <w:jc w:val="both"/>
      </w:pPr>
      <w:r>
        <w:rPr/>
        <w:t>A</w:t>
      </w:r>
      <w:r>
        <w:rPr>
          <w:spacing w:val="-5"/>
        </w:rPr>
        <w:t> </w:t>
      </w:r>
      <w:r>
        <w:rPr/>
        <w:t>load cell</w:t>
      </w:r>
      <w:r>
        <w:rPr>
          <w:spacing w:val="-2"/>
        </w:rPr>
        <w:t> </w:t>
      </w:r>
      <w:r>
        <w:rPr/>
        <w:t>and a TCS3200 RGB color sensor are two of the sensors whose input must be gathered by the Data Acquisition Module. As a transducer, the load cell transforms</w:t>
      </w:r>
      <w:r>
        <w:rPr>
          <w:spacing w:val="-5"/>
        </w:rPr>
        <w:t> </w:t>
      </w:r>
      <w:r>
        <w:rPr/>
        <w:t>the</w:t>
      </w:r>
      <w:r>
        <w:rPr>
          <w:spacing w:val="-7"/>
        </w:rPr>
        <w:t> </w:t>
      </w:r>
      <w:r>
        <w:rPr/>
        <w:t>mechanical force</w:t>
      </w:r>
      <w:r>
        <w:rPr>
          <w:spacing w:val="-3"/>
        </w:rPr>
        <w:t> </w:t>
      </w:r>
      <w:r>
        <w:rPr/>
        <w:t>applied by</w:t>
      </w:r>
      <w:r>
        <w:rPr>
          <w:spacing w:val="-5"/>
        </w:rPr>
        <w:t> </w:t>
      </w:r>
      <w:r>
        <w:rPr/>
        <w:t>the</w:t>
      </w:r>
      <w:r>
        <w:rPr>
          <w:spacing w:val="-3"/>
        </w:rPr>
        <w:t> </w:t>
      </w:r>
      <w:r>
        <w:rPr/>
        <w:t>weight of</w:t>
      </w:r>
      <w:r>
        <w:rPr>
          <w:spacing w:val="-5"/>
        </w:rPr>
        <w:t> </w:t>
      </w:r>
      <w:r>
        <w:rPr/>
        <w:t>the fabric into an electrical signal. An HX711 module then amplifies the signal for precise measurement. This enables the system to calculate the weight of the fabric in grams. In contrast, the TCS3200 RGB color sensor measures the amount</w:t>
      </w:r>
      <w:r>
        <w:rPr>
          <w:spacing w:val="-3"/>
        </w:rPr>
        <w:t> </w:t>
      </w:r>
      <w:r>
        <w:rPr/>
        <w:t>of</w:t>
      </w:r>
      <w:r>
        <w:rPr>
          <w:spacing w:val="-4"/>
        </w:rPr>
        <w:t> </w:t>
      </w:r>
      <w:r>
        <w:rPr/>
        <w:t>red,</w:t>
      </w:r>
      <w:r>
        <w:rPr>
          <w:spacing w:val="-2"/>
        </w:rPr>
        <w:t> </w:t>
      </w:r>
      <w:r>
        <w:rPr/>
        <w:t>green,</w:t>
      </w:r>
      <w:r>
        <w:rPr>
          <w:spacing w:val="-1"/>
        </w:rPr>
        <w:t> </w:t>
      </w:r>
      <w:r>
        <w:rPr/>
        <w:t>and blue</w:t>
      </w:r>
      <w:r>
        <w:rPr>
          <w:spacing w:val="-7"/>
        </w:rPr>
        <w:t> </w:t>
      </w:r>
      <w:r>
        <w:rPr/>
        <w:t>light</w:t>
      </w:r>
      <w:r>
        <w:rPr>
          <w:spacing w:val="-3"/>
        </w:rPr>
        <w:t> </w:t>
      </w:r>
      <w:r>
        <w:rPr/>
        <w:t>reflected</w:t>
      </w:r>
      <w:r>
        <w:rPr>
          <w:spacing w:val="-4"/>
        </w:rPr>
        <w:t> </w:t>
      </w:r>
      <w:r>
        <w:rPr/>
        <w:t>from</w:t>
      </w:r>
      <w:r>
        <w:rPr>
          <w:spacing w:val="-3"/>
        </w:rPr>
        <w:t> </w:t>
      </w:r>
      <w:r>
        <w:rPr/>
        <w:t>the</w:t>
      </w:r>
      <w:r>
        <w:rPr>
          <w:spacing w:val="-3"/>
        </w:rPr>
        <w:t> </w:t>
      </w:r>
      <w:r>
        <w:rPr/>
        <w:t>fabric and outputs frequency signals that are proportionate to the intensity of each color.</w:t>
      </w:r>
    </w:p>
    <w:p>
      <w:pPr>
        <w:pStyle w:val="ListParagraph"/>
        <w:numPr>
          <w:ilvl w:val="1"/>
          <w:numId w:val="2"/>
        </w:numPr>
        <w:tabs>
          <w:tab w:pos="918" w:val="left" w:leader="none"/>
        </w:tabs>
        <w:spacing w:line="240" w:lineRule="auto" w:before="112" w:after="0"/>
        <w:ind w:left="918" w:right="0" w:hanging="359"/>
        <w:jc w:val="both"/>
        <w:rPr>
          <w:sz w:val="20"/>
        </w:rPr>
      </w:pPr>
      <w:r>
        <w:rPr>
          <w:spacing w:val="-2"/>
          <w:sz w:val="20"/>
        </w:rPr>
        <w:t>Microcontroller</w:t>
      </w:r>
      <w:r>
        <w:rPr>
          <w:spacing w:val="1"/>
          <w:sz w:val="20"/>
        </w:rPr>
        <w:t> </w:t>
      </w:r>
      <w:r>
        <w:rPr>
          <w:spacing w:val="-2"/>
          <w:sz w:val="20"/>
        </w:rPr>
        <w:t>Module</w:t>
      </w:r>
    </w:p>
    <w:p>
      <w:pPr>
        <w:pStyle w:val="BodyText"/>
        <w:spacing w:line="228" w:lineRule="auto" w:before="116"/>
        <w:ind w:left="559" w:right="40" w:firstLine="778"/>
        <w:jc w:val="both"/>
      </w:pPr>
      <w:r>
        <w:rPr/>
        <w:t>The Microcontroller Module acts as the brain of the system, processing the data collected from the sensors. It performs signal conditioning to ensure that the raw data from the load cell and color sensor is reliable. For weight measurement, the microcontroller applies an algorithm that uses a calibration factor to convert the load cell's output into a precise weight reading. For color detection, it calculates the RGB values from the signals</w:t>
      </w:r>
      <w:r>
        <w:rPr>
          <w:spacing w:val="-4"/>
        </w:rPr>
        <w:t> </w:t>
      </w:r>
      <w:r>
        <w:rPr/>
        <w:t>received from the</w:t>
      </w:r>
      <w:r>
        <w:rPr>
          <w:spacing w:val="-6"/>
        </w:rPr>
        <w:t> </w:t>
      </w:r>
      <w:r>
        <w:rPr/>
        <w:t>TCS3200 and compares them to a predefined set of standard colors, thus</w:t>
      </w:r>
      <w:r>
        <w:rPr>
          <w:spacing w:val="-2"/>
        </w:rPr>
        <w:t> </w:t>
      </w:r>
      <w:r>
        <w:rPr/>
        <w:t>allowing it to classify the fabric’s color accurately. Additionally, the</w:t>
      </w:r>
      <w:r>
        <w:rPr>
          <w:spacing w:val="-1"/>
        </w:rPr>
        <w:t> </w:t>
      </w:r>
      <w:r>
        <w:rPr/>
        <w:t>microcontroller executes control logic to manage the interaction between the sensors and send processed data to the Display Unit.</w:t>
      </w:r>
    </w:p>
    <w:p>
      <w:pPr>
        <w:pStyle w:val="ListParagraph"/>
        <w:numPr>
          <w:ilvl w:val="1"/>
          <w:numId w:val="2"/>
        </w:numPr>
        <w:tabs>
          <w:tab w:pos="918" w:val="left" w:leader="none"/>
        </w:tabs>
        <w:spacing w:line="240" w:lineRule="auto" w:before="115" w:after="0"/>
        <w:ind w:left="918" w:right="0" w:hanging="359"/>
        <w:jc w:val="both"/>
        <w:rPr>
          <w:sz w:val="20"/>
        </w:rPr>
      </w:pPr>
      <w:r>
        <w:rPr>
          <w:spacing w:val="-2"/>
          <w:sz w:val="20"/>
        </w:rPr>
        <w:t>Display </w:t>
      </w:r>
      <w:r>
        <w:rPr>
          <w:spacing w:val="-4"/>
          <w:sz w:val="20"/>
        </w:rPr>
        <w:t>Unit</w:t>
      </w:r>
    </w:p>
    <w:p>
      <w:pPr>
        <w:pStyle w:val="BodyText"/>
        <w:spacing w:line="228" w:lineRule="auto" w:before="115"/>
        <w:ind w:left="559" w:right="38" w:firstLine="778"/>
        <w:jc w:val="both"/>
      </w:pPr>
      <w:r>
        <w:rPr/>
        <w:t>To display the processed results, the Display Unit offers an intuitive user interface. In addition to the detected RGB</w:t>
      </w:r>
      <w:r>
        <w:rPr>
          <w:spacing w:val="-1"/>
        </w:rPr>
        <w:t> </w:t>
      </w:r>
      <w:r>
        <w:rPr/>
        <w:t>values</w:t>
      </w:r>
      <w:r>
        <w:rPr>
          <w:spacing w:val="-2"/>
        </w:rPr>
        <w:t> </w:t>
      </w:r>
      <w:r>
        <w:rPr/>
        <w:t>and</w:t>
      </w:r>
      <w:r>
        <w:rPr>
          <w:spacing w:val="-5"/>
        </w:rPr>
        <w:t> </w:t>
      </w:r>
      <w:r>
        <w:rPr/>
        <w:t>the classified color name, like "Red" or "Blue," it usually has an LCD screen that shows the fabric's weight in grams. Users can immediately monitor the fabric quality thanks to this real-time feedback. Because of the display unit's intuitive</w:t>
      </w:r>
      <w:r>
        <w:rPr>
          <w:spacing w:val="-6"/>
        </w:rPr>
        <w:t> </w:t>
      </w:r>
      <w:r>
        <w:rPr/>
        <w:t>design,</w:t>
      </w:r>
      <w:r>
        <w:rPr>
          <w:spacing w:val="-9"/>
        </w:rPr>
        <w:t> </w:t>
      </w:r>
      <w:r>
        <w:rPr/>
        <w:t>users</w:t>
      </w:r>
      <w:r>
        <w:rPr>
          <w:spacing w:val="-9"/>
        </w:rPr>
        <w:t> </w:t>
      </w:r>
      <w:r>
        <w:rPr/>
        <w:t>can</w:t>
      </w:r>
      <w:r>
        <w:rPr>
          <w:spacing w:val="-4"/>
        </w:rPr>
        <w:t> </w:t>
      </w:r>
      <w:r>
        <w:rPr/>
        <w:t>easily</w:t>
      </w:r>
      <w:r>
        <w:rPr>
          <w:spacing w:val="-12"/>
        </w:rPr>
        <w:t> </w:t>
      </w:r>
      <w:r>
        <w:rPr/>
        <w:t>comprehend</w:t>
      </w:r>
      <w:r>
        <w:rPr>
          <w:spacing w:val="-12"/>
        </w:rPr>
        <w:t> </w:t>
      </w:r>
      <w:r>
        <w:rPr/>
        <w:t>the</w:t>
      </w:r>
      <w:r>
        <w:rPr>
          <w:spacing w:val="-10"/>
        </w:rPr>
        <w:t> </w:t>
      </w:r>
      <w:r>
        <w:rPr/>
        <w:t>output. To guarantee that users receive accurate and timely information, the microcontroller continuously updates the display with the most recent data. All things considered, this architecture improves textile quality control's</w:t>
      </w:r>
      <w:r>
        <w:rPr>
          <w:spacing w:val="-8"/>
        </w:rPr>
        <w:t> </w:t>
      </w:r>
      <w:r>
        <w:rPr/>
        <w:t>accessibility</w:t>
      </w:r>
      <w:r>
        <w:rPr>
          <w:spacing w:val="-7"/>
        </w:rPr>
        <w:t> </w:t>
      </w:r>
      <w:r>
        <w:rPr/>
        <w:t>and</w:t>
      </w:r>
      <w:r>
        <w:rPr>
          <w:spacing w:val="-3"/>
        </w:rPr>
        <w:t> </w:t>
      </w:r>
      <w:r>
        <w:rPr/>
        <w:t>efficiency,</w:t>
      </w:r>
      <w:r>
        <w:rPr>
          <w:spacing w:val="-1"/>
        </w:rPr>
        <w:t> </w:t>
      </w:r>
      <w:r>
        <w:rPr/>
        <w:t>making</w:t>
      </w:r>
      <w:r>
        <w:rPr>
          <w:spacing w:val="-7"/>
        </w:rPr>
        <w:t> </w:t>
      </w:r>
      <w:r>
        <w:rPr/>
        <w:t>the</w:t>
      </w:r>
      <w:r>
        <w:rPr>
          <w:spacing w:val="-5"/>
        </w:rPr>
        <w:t> </w:t>
      </w:r>
      <w:r>
        <w:rPr/>
        <w:t>system</w:t>
      </w:r>
    </w:p>
    <w:p>
      <w:pPr>
        <w:pStyle w:val="BodyText"/>
        <w:tabs>
          <w:tab w:pos="1672" w:val="left" w:leader="none"/>
          <w:tab w:pos="2113" w:val="left" w:leader="none"/>
          <w:tab w:pos="2746" w:val="left" w:leader="none"/>
          <w:tab w:pos="3243" w:val="left" w:leader="none"/>
          <w:tab w:pos="4573" w:val="left" w:leader="none"/>
        </w:tabs>
        <w:spacing w:line="230" w:lineRule="auto" w:before="75"/>
        <w:ind w:left="559" w:right="186"/>
      </w:pPr>
      <w:r>
        <w:rPr/>
        <w:br w:type="column"/>
      </w:r>
      <w:r>
        <w:rPr>
          <w:spacing w:val="-2"/>
        </w:rPr>
        <w:t>appropriate</w:t>
      </w:r>
      <w:r>
        <w:rPr/>
        <w:tab/>
      </w:r>
      <w:r>
        <w:rPr>
          <w:spacing w:val="-4"/>
        </w:rPr>
        <w:t>for</w:t>
      </w:r>
      <w:r>
        <w:rPr/>
        <w:tab/>
      </w:r>
      <w:r>
        <w:rPr>
          <w:spacing w:val="-4"/>
        </w:rPr>
        <w:t>small</w:t>
      </w:r>
      <w:r>
        <w:rPr/>
        <w:tab/>
      </w:r>
      <w:r>
        <w:rPr>
          <w:spacing w:val="-4"/>
        </w:rPr>
        <w:t>and</w:t>
      </w:r>
      <w:r>
        <w:rPr/>
        <w:tab/>
      </w:r>
      <w:r>
        <w:rPr>
          <w:spacing w:val="-2"/>
        </w:rPr>
        <w:t>medium-sized</w:t>
      </w:r>
      <w:r>
        <w:rPr/>
        <w:tab/>
      </w:r>
      <w:r>
        <w:rPr>
          <w:spacing w:val="-2"/>
        </w:rPr>
        <w:t>textile producers.</w:t>
      </w:r>
    </w:p>
    <w:p>
      <w:pPr>
        <w:pStyle w:val="BodyText"/>
        <w:spacing w:before="46"/>
      </w:pPr>
    </w:p>
    <w:p>
      <w:pPr>
        <w:pStyle w:val="ListParagraph"/>
        <w:numPr>
          <w:ilvl w:val="0"/>
          <w:numId w:val="1"/>
        </w:numPr>
        <w:tabs>
          <w:tab w:pos="1428" w:val="left" w:leader="none"/>
        </w:tabs>
        <w:spacing w:line="240" w:lineRule="auto" w:before="0" w:after="0"/>
        <w:ind w:left="1428" w:right="0" w:hanging="490"/>
        <w:jc w:val="left"/>
        <w:rPr>
          <w:sz w:val="20"/>
        </w:rPr>
      </w:pPr>
      <w:bookmarkStart w:name="IV. HARDWARE IMPLEMENTATION" w:id="6"/>
      <w:bookmarkEnd w:id="6"/>
      <w:r>
        <w:rPr/>
      </w:r>
      <w:r>
        <w:rPr>
          <w:spacing w:val="-2"/>
          <w:sz w:val="20"/>
        </w:rPr>
        <w:t>HARDWARE</w:t>
      </w:r>
      <w:r>
        <w:rPr>
          <w:spacing w:val="-10"/>
          <w:sz w:val="20"/>
        </w:rPr>
        <w:t> </w:t>
      </w:r>
      <w:r>
        <w:rPr>
          <w:spacing w:val="-2"/>
          <w:sz w:val="20"/>
        </w:rPr>
        <w:t>IMPLEMENTATION</w:t>
      </w:r>
    </w:p>
    <w:p>
      <w:pPr>
        <w:pStyle w:val="ListParagraph"/>
        <w:numPr>
          <w:ilvl w:val="0"/>
          <w:numId w:val="3"/>
        </w:numPr>
        <w:tabs>
          <w:tab w:pos="557" w:val="left" w:leader="none"/>
        </w:tabs>
        <w:spacing w:line="240" w:lineRule="auto" w:before="197" w:after="0"/>
        <w:ind w:left="557" w:right="0" w:hanging="358"/>
        <w:jc w:val="both"/>
        <w:rPr>
          <w:i/>
          <w:sz w:val="20"/>
        </w:rPr>
      </w:pPr>
      <w:bookmarkStart w:name="A. Weight Calculation Algorithm" w:id="7"/>
      <w:bookmarkEnd w:id="7"/>
      <w:r>
        <w:rPr/>
      </w:r>
      <w:r>
        <w:rPr>
          <w:i/>
          <w:sz w:val="20"/>
        </w:rPr>
        <w:t>Weight</w:t>
      </w:r>
      <w:r>
        <w:rPr>
          <w:i/>
          <w:spacing w:val="-8"/>
          <w:sz w:val="20"/>
        </w:rPr>
        <w:t> </w:t>
      </w:r>
      <w:r>
        <w:rPr>
          <w:i/>
          <w:sz w:val="20"/>
        </w:rPr>
        <w:t>Calculation</w:t>
      </w:r>
      <w:r>
        <w:rPr>
          <w:i/>
          <w:spacing w:val="-9"/>
          <w:sz w:val="20"/>
        </w:rPr>
        <w:t> </w:t>
      </w:r>
      <w:r>
        <w:rPr>
          <w:i/>
          <w:spacing w:val="-2"/>
          <w:sz w:val="20"/>
        </w:rPr>
        <w:t>Algorithm</w:t>
      </w:r>
    </w:p>
    <w:p>
      <w:pPr>
        <w:pStyle w:val="BodyText"/>
        <w:spacing w:before="164"/>
        <w:ind w:left="199" w:right="191"/>
        <w:jc w:val="both"/>
      </w:pPr>
      <w:r>
        <w:rPr/>
        <w:t>The weight measurement is performed using a load cell calibrated with known weight samples</w:t>
      </w:r>
      <w:r>
        <w:rPr>
          <w:spacing w:val="-1"/>
        </w:rPr>
        <w:t> </w:t>
      </w:r>
      <w:r>
        <w:rPr/>
        <w:t>.</w:t>
      </w:r>
      <w:r>
        <w:rPr>
          <w:spacing w:val="-1"/>
        </w:rPr>
        <w:t> </w:t>
      </w:r>
      <w:r>
        <w:rPr/>
        <w:t>The</w:t>
      </w:r>
      <w:r>
        <w:rPr>
          <w:spacing w:val="-2"/>
        </w:rPr>
        <w:t> </w:t>
      </w:r>
      <w:r>
        <w:rPr/>
        <w:t>HX711</w:t>
      </w:r>
      <w:r>
        <w:rPr>
          <w:spacing w:val="-3"/>
        </w:rPr>
        <w:t> </w:t>
      </w:r>
      <w:r>
        <w:rPr/>
        <w:t>module provides a digital signal to the microcontroller, which calculates the fabric weight using the following image:</w:t>
      </w:r>
    </w:p>
    <w:p>
      <w:pPr>
        <w:pStyle w:val="BodyText"/>
        <w:spacing w:before="117"/>
      </w:pPr>
      <w:r>
        <w:rPr/>
        <w:drawing>
          <wp:anchor distT="0" distB="0" distL="0" distR="0" allowOverlap="1" layoutInCell="1" locked="0" behindDoc="1" simplePos="0" relativeHeight="487587840">
            <wp:simplePos x="0" y="0"/>
            <wp:positionH relativeFrom="page">
              <wp:posOffset>4188056</wp:posOffset>
            </wp:positionH>
            <wp:positionV relativeFrom="paragraph">
              <wp:posOffset>236122</wp:posOffset>
            </wp:positionV>
            <wp:extent cx="2348566" cy="39052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0" cstate="print"/>
                    <a:stretch>
                      <a:fillRect/>
                    </a:stretch>
                  </pic:blipFill>
                  <pic:spPr>
                    <a:xfrm>
                      <a:off x="0" y="0"/>
                      <a:ext cx="2348566" cy="390525"/>
                    </a:xfrm>
                    <a:prstGeom prst="rect">
                      <a:avLst/>
                    </a:prstGeom>
                  </pic:spPr>
                </pic:pic>
              </a:graphicData>
            </a:graphic>
          </wp:anchor>
        </w:drawing>
      </w:r>
    </w:p>
    <w:p>
      <w:pPr>
        <w:pStyle w:val="BodyText"/>
        <w:spacing w:before="192"/>
      </w:pPr>
    </w:p>
    <w:p>
      <w:pPr>
        <w:pStyle w:val="BodyText"/>
        <w:ind w:left="13" w:right="10"/>
        <w:jc w:val="center"/>
      </w:pPr>
      <w:r>
        <w:rPr/>
        <w:t>Fig</w:t>
      </w:r>
      <w:r>
        <w:rPr>
          <w:spacing w:val="-3"/>
        </w:rPr>
        <w:t> </w:t>
      </w:r>
      <w:r>
        <w:rPr/>
        <w:t>4.1</w:t>
      </w:r>
      <w:r>
        <w:rPr>
          <w:spacing w:val="-8"/>
        </w:rPr>
        <w:t> </w:t>
      </w:r>
      <w:r>
        <w:rPr/>
        <w:t>Formula</w:t>
      </w:r>
      <w:r>
        <w:rPr>
          <w:spacing w:val="-7"/>
        </w:rPr>
        <w:t> </w:t>
      </w:r>
      <w:r>
        <w:rPr/>
        <w:t>for</w:t>
      </w:r>
      <w:r>
        <w:rPr>
          <w:spacing w:val="1"/>
        </w:rPr>
        <w:t> </w:t>
      </w:r>
      <w:r>
        <w:rPr/>
        <w:t>calculating</w:t>
      </w:r>
      <w:r>
        <w:rPr>
          <w:spacing w:val="-8"/>
        </w:rPr>
        <w:t> </w:t>
      </w:r>
      <w:r>
        <w:rPr/>
        <w:t>the</w:t>
      </w:r>
      <w:r>
        <w:rPr>
          <w:spacing w:val="-6"/>
        </w:rPr>
        <w:t> </w:t>
      </w:r>
      <w:r>
        <w:rPr>
          <w:spacing w:val="-2"/>
        </w:rPr>
        <w:t>weight</w:t>
      </w:r>
    </w:p>
    <w:p>
      <w:pPr>
        <w:pStyle w:val="BodyText"/>
        <w:spacing w:before="197"/>
        <w:ind w:left="13" w:right="14"/>
        <w:jc w:val="center"/>
      </w:pPr>
      <w:r>
        <w:rPr/>
        <w:t>The</w:t>
      </w:r>
      <w:r>
        <w:rPr>
          <w:spacing w:val="32"/>
        </w:rPr>
        <w:t> </w:t>
      </w:r>
      <w:r>
        <w:rPr/>
        <w:t>calibration</w:t>
      </w:r>
      <w:r>
        <w:rPr>
          <w:spacing w:val="39"/>
        </w:rPr>
        <w:t> </w:t>
      </w:r>
      <w:r>
        <w:rPr/>
        <w:t>factor</w:t>
      </w:r>
      <w:r>
        <w:rPr>
          <w:spacing w:val="34"/>
        </w:rPr>
        <w:t> </w:t>
      </w:r>
      <w:r>
        <w:rPr/>
        <w:t>is</w:t>
      </w:r>
      <w:r>
        <w:rPr>
          <w:spacing w:val="33"/>
        </w:rPr>
        <w:t> </w:t>
      </w:r>
      <w:r>
        <w:rPr/>
        <w:t>determined</w:t>
      </w:r>
      <w:r>
        <w:rPr>
          <w:spacing w:val="34"/>
        </w:rPr>
        <w:t> </w:t>
      </w:r>
      <w:r>
        <w:rPr/>
        <w:t>by</w:t>
      </w:r>
      <w:r>
        <w:rPr>
          <w:spacing w:val="26"/>
        </w:rPr>
        <w:t> </w:t>
      </w:r>
      <w:r>
        <w:rPr/>
        <w:t>measuring</w:t>
      </w:r>
      <w:r>
        <w:rPr>
          <w:spacing w:val="31"/>
        </w:rPr>
        <w:t> </w:t>
      </w:r>
      <w:r>
        <w:rPr/>
        <w:t>known fabric weights and adjusting the sensor output accordingly .</w:t>
      </w:r>
    </w:p>
    <w:p>
      <w:pPr>
        <w:pStyle w:val="ListParagraph"/>
        <w:numPr>
          <w:ilvl w:val="0"/>
          <w:numId w:val="3"/>
        </w:numPr>
        <w:tabs>
          <w:tab w:pos="557" w:val="left" w:leader="none"/>
        </w:tabs>
        <w:spacing w:line="240" w:lineRule="auto" w:before="218" w:after="0"/>
        <w:ind w:left="557" w:right="0" w:hanging="358"/>
        <w:jc w:val="both"/>
        <w:rPr>
          <w:i/>
          <w:sz w:val="20"/>
        </w:rPr>
      </w:pPr>
      <w:bookmarkStart w:name="B. Color Detection and Classification" w:id="8"/>
      <w:bookmarkEnd w:id="8"/>
      <w:r>
        <w:rPr/>
      </w:r>
      <w:r>
        <w:rPr>
          <w:i/>
          <w:sz w:val="20"/>
        </w:rPr>
        <w:t>Color</w:t>
      </w:r>
      <w:r>
        <w:rPr>
          <w:i/>
          <w:spacing w:val="-5"/>
          <w:sz w:val="20"/>
        </w:rPr>
        <w:t> </w:t>
      </w:r>
      <w:r>
        <w:rPr>
          <w:i/>
          <w:sz w:val="20"/>
        </w:rPr>
        <w:t>Detection</w:t>
      </w:r>
      <w:r>
        <w:rPr>
          <w:i/>
          <w:spacing w:val="-7"/>
          <w:sz w:val="20"/>
        </w:rPr>
        <w:t> </w:t>
      </w:r>
      <w:r>
        <w:rPr>
          <w:i/>
          <w:sz w:val="20"/>
        </w:rPr>
        <w:t>and</w:t>
      </w:r>
      <w:r>
        <w:rPr>
          <w:i/>
          <w:spacing w:val="-3"/>
          <w:sz w:val="20"/>
        </w:rPr>
        <w:t> </w:t>
      </w:r>
      <w:r>
        <w:rPr>
          <w:i/>
          <w:spacing w:val="-2"/>
          <w:sz w:val="20"/>
        </w:rPr>
        <w:t>Classification</w:t>
      </w:r>
    </w:p>
    <w:p>
      <w:pPr>
        <w:pStyle w:val="BodyText"/>
        <w:spacing w:before="63"/>
        <w:ind w:left="199" w:right="188"/>
        <w:jc w:val="both"/>
      </w:pPr>
      <w:r>
        <w:rPr/>
        <w:t>Values for the red, green, and blue components of the reflected light are output by the TCS3200 sensor. To determine the color of the fabric, the system compares these values to a predetermined set of color codes. Using an algorithm that determines the Euclidean distance between</w:t>
      </w:r>
      <w:r>
        <w:rPr>
          <w:spacing w:val="40"/>
        </w:rPr>
        <w:t> </w:t>
      </w:r>
      <w:r>
        <w:rPr/>
        <w:t>the detected RGB values and the reference colors, the sensor's readings are mapped to standard colors (such as white, black, and blue).</w:t>
      </w:r>
    </w:p>
    <w:p>
      <w:pPr>
        <w:pStyle w:val="ListParagraph"/>
        <w:numPr>
          <w:ilvl w:val="0"/>
          <w:numId w:val="1"/>
        </w:numPr>
        <w:tabs>
          <w:tab w:pos="1644" w:val="left" w:leader="none"/>
        </w:tabs>
        <w:spacing w:line="240" w:lineRule="auto" w:before="162" w:after="0"/>
        <w:ind w:left="1644" w:right="0" w:hanging="456"/>
        <w:jc w:val="left"/>
        <w:rPr>
          <w:sz w:val="20"/>
        </w:rPr>
      </w:pPr>
      <w:bookmarkStart w:name="V. HARDWARE COMPONENTS" w:id="9"/>
      <w:bookmarkEnd w:id="9"/>
      <w:r>
        <w:rPr/>
      </w:r>
      <w:r>
        <w:rPr>
          <w:spacing w:val="-2"/>
          <w:sz w:val="20"/>
        </w:rPr>
        <w:t>HARDWARE</w:t>
      </w:r>
      <w:r>
        <w:rPr>
          <w:spacing w:val="-10"/>
          <w:sz w:val="20"/>
        </w:rPr>
        <w:t> </w:t>
      </w:r>
      <w:r>
        <w:rPr>
          <w:spacing w:val="-2"/>
          <w:sz w:val="20"/>
        </w:rPr>
        <w:t>COMPONENTS</w:t>
      </w:r>
    </w:p>
    <w:p>
      <w:pPr>
        <w:pStyle w:val="BodyText"/>
        <w:spacing w:before="77"/>
        <w:ind w:left="199" w:right="190"/>
        <w:jc w:val="both"/>
      </w:pPr>
      <w:r>
        <w:rPr/>
        <w:t>The suggested system combines a number of essential hardware elements that cooperate to enable precise cloth weighing and color identification. These parts consist of an LCD display, a microcontroller, a load cell, a HX711 amplifier, and</w:t>
      </w:r>
      <w:r>
        <w:rPr>
          <w:spacing w:val="-2"/>
        </w:rPr>
        <w:t> </w:t>
      </w:r>
      <w:r>
        <w:rPr/>
        <w:t>a</w:t>
      </w:r>
      <w:r>
        <w:rPr>
          <w:spacing w:val="-5"/>
        </w:rPr>
        <w:t> </w:t>
      </w:r>
      <w:r>
        <w:rPr/>
        <w:t>TCS3200</w:t>
      </w:r>
      <w:r>
        <w:rPr>
          <w:spacing w:val="-2"/>
        </w:rPr>
        <w:t> </w:t>
      </w:r>
      <w:r>
        <w:rPr/>
        <w:t>RGB</w:t>
      </w:r>
      <w:r>
        <w:rPr>
          <w:spacing w:val="-2"/>
        </w:rPr>
        <w:t> </w:t>
      </w:r>
      <w:r>
        <w:rPr/>
        <w:t>color sensor. For</w:t>
      </w:r>
      <w:r>
        <w:rPr>
          <w:spacing w:val="-2"/>
        </w:rPr>
        <w:t> </w:t>
      </w:r>
      <w:r>
        <w:rPr/>
        <w:t>the system to function as a whole, each component is essential.</w:t>
      </w:r>
    </w:p>
    <w:p>
      <w:pPr>
        <w:pStyle w:val="ListParagraph"/>
        <w:numPr>
          <w:ilvl w:val="0"/>
          <w:numId w:val="4"/>
        </w:numPr>
        <w:tabs>
          <w:tab w:pos="557" w:val="left" w:leader="none"/>
        </w:tabs>
        <w:spacing w:line="240" w:lineRule="auto" w:before="118" w:after="0"/>
        <w:ind w:left="557" w:right="0" w:hanging="358"/>
        <w:jc w:val="both"/>
        <w:rPr>
          <w:i/>
          <w:sz w:val="20"/>
        </w:rPr>
      </w:pPr>
      <w:bookmarkStart w:name="A. Load Cell" w:id="10"/>
      <w:bookmarkEnd w:id="10"/>
      <w:r>
        <w:rPr/>
      </w:r>
      <w:r>
        <w:rPr>
          <w:i/>
          <w:sz w:val="20"/>
        </w:rPr>
        <w:t>Load</w:t>
      </w:r>
      <w:r>
        <w:rPr>
          <w:i/>
          <w:spacing w:val="-1"/>
          <w:sz w:val="20"/>
        </w:rPr>
        <w:t> </w:t>
      </w:r>
      <w:r>
        <w:rPr>
          <w:i/>
          <w:spacing w:val="-4"/>
          <w:sz w:val="20"/>
        </w:rPr>
        <w:t>Cell</w:t>
      </w:r>
    </w:p>
    <w:p>
      <w:pPr>
        <w:pStyle w:val="BodyText"/>
        <w:spacing w:before="63"/>
        <w:ind w:left="199" w:right="186"/>
        <w:jc w:val="both"/>
      </w:pPr>
      <w:r>
        <w:rPr/>
        <w:t>An essential part of determining the fabric's weight is the load cell. As a transducer, it transforms mechanical force— in this</w:t>
      </w:r>
      <w:r>
        <w:rPr>
          <w:spacing w:val="-2"/>
        </w:rPr>
        <w:t> </w:t>
      </w:r>
      <w:r>
        <w:rPr/>
        <w:t>example,</w:t>
      </w:r>
      <w:r>
        <w:rPr>
          <w:spacing w:val="-3"/>
        </w:rPr>
        <w:t> </w:t>
      </w:r>
      <w:r>
        <w:rPr/>
        <w:t>the cloth's</w:t>
      </w:r>
      <w:r>
        <w:rPr>
          <w:spacing w:val="-2"/>
        </w:rPr>
        <w:t> </w:t>
      </w:r>
      <w:r>
        <w:rPr/>
        <w:t>weight—into</w:t>
      </w:r>
      <w:r>
        <w:rPr>
          <w:spacing w:val="-2"/>
        </w:rPr>
        <w:t> </w:t>
      </w:r>
      <w:r>
        <w:rPr/>
        <w:t>an electrical signal. Usually, the load cell is made up of a metal component that changes electrical</w:t>
      </w:r>
      <w:r>
        <w:rPr>
          <w:spacing w:val="-6"/>
        </w:rPr>
        <w:t> </w:t>
      </w:r>
      <w:r>
        <w:rPr/>
        <w:t>resistance</w:t>
      </w:r>
      <w:r>
        <w:rPr>
          <w:spacing w:val="-1"/>
        </w:rPr>
        <w:t> </w:t>
      </w:r>
      <w:r>
        <w:rPr/>
        <w:t>when it</w:t>
      </w:r>
      <w:r>
        <w:rPr>
          <w:spacing w:val="-1"/>
        </w:rPr>
        <w:t> </w:t>
      </w:r>
      <w:r>
        <w:rPr/>
        <w:t>is</w:t>
      </w:r>
      <w:r>
        <w:rPr>
          <w:spacing w:val="-4"/>
        </w:rPr>
        <w:t> </w:t>
      </w:r>
      <w:r>
        <w:rPr/>
        <w:t>subjected to</w:t>
      </w:r>
      <w:r>
        <w:rPr>
          <w:spacing w:val="-3"/>
        </w:rPr>
        <w:t> </w:t>
      </w:r>
      <w:r>
        <w:rPr/>
        <w:t>stress. A weight</w:t>
      </w:r>
      <w:r>
        <w:rPr>
          <w:spacing w:val="-3"/>
        </w:rPr>
        <w:t> </w:t>
      </w:r>
      <w:r>
        <w:rPr/>
        <w:t>reading is</w:t>
      </w:r>
      <w:r>
        <w:rPr>
          <w:spacing w:val="-1"/>
        </w:rPr>
        <w:t> </w:t>
      </w:r>
      <w:r>
        <w:rPr/>
        <w:t>obtained by</w:t>
      </w:r>
      <w:r>
        <w:rPr>
          <w:spacing w:val="-5"/>
        </w:rPr>
        <w:t> </w:t>
      </w:r>
      <w:r>
        <w:rPr/>
        <w:t>measuring this change. A</w:t>
      </w:r>
      <w:r>
        <w:rPr>
          <w:spacing w:val="-6"/>
        </w:rPr>
        <w:t> </w:t>
      </w:r>
      <w:r>
        <w:rPr/>
        <w:t>load cell with a capacity of up to 10 kg is appropriate for this project since it can handle a greater variety of fabric</w:t>
      </w:r>
      <w:r>
        <w:rPr>
          <w:spacing w:val="40"/>
        </w:rPr>
        <w:t> </w:t>
      </w:r>
      <w:r>
        <w:rPr/>
        <w:t>weights, including heavier materials.The accuracy of the load cell is essential for maintaining quality control in the textile manufacturing process; even small errors can result</w:t>
      </w:r>
      <w:r>
        <w:rPr>
          <w:spacing w:val="80"/>
        </w:rPr>
        <w:t> </w:t>
      </w:r>
      <w:r>
        <w:rPr/>
        <w:t>in notable variations in the caliber of the final product. Furthermore, the load cell needs to be mounted firmly to avoid any</w:t>
      </w:r>
      <w:r>
        <w:rPr>
          <w:spacing w:val="-10"/>
        </w:rPr>
        <w:t> </w:t>
      </w:r>
      <w:r>
        <w:rPr/>
        <w:t>vibration or movement</w:t>
      </w:r>
      <w:r>
        <w:rPr>
          <w:spacing w:val="-3"/>
        </w:rPr>
        <w:t> </w:t>
      </w:r>
      <w:r>
        <w:rPr/>
        <w:t>that</w:t>
      </w:r>
      <w:r>
        <w:rPr>
          <w:spacing w:val="-3"/>
        </w:rPr>
        <w:t> </w:t>
      </w:r>
      <w:r>
        <w:rPr/>
        <w:t>might</w:t>
      </w:r>
      <w:r>
        <w:rPr>
          <w:spacing w:val="-3"/>
        </w:rPr>
        <w:t> </w:t>
      </w:r>
      <w:r>
        <w:rPr/>
        <w:t>compromise</w:t>
      </w:r>
      <w:r>
        <w:rPr>
          <w:spacing w:val="-8"/>
        </w:rPr>
        <w:t> </w:t>
      </w:r>
      <w:r>
        <w:rPr/>
        <w:t>the accuracy of the measurement. To keep the readings reliable over time, especially when environmental conditions</w:t>
      </w:r>
      <w:r>
        <w:rPr>
          <w:spacing w:val="40"/>
        </w:rPr>
        <w:t> </w:t>
      </w:r>
      <w:r>
        <w:rPr/>
        <w:t>change, regular calibration is advised .Typically, the load cell is connected to a HX711 amplifier, which boosts the weak signal the load cell produces. The HX711 ensures precise and accurate weight measurements by providing a digital</w:t>
      </w:r>
      <w:r>
        <w:rPr>
          <w:spacing w:val="34"/>
        </w:rPr>
        <w:t> </w:t>
      </w:r>
      <w:r>
        <w:rPr/>
        <w:t>output</w:t>
      </w:r>
      <w:r>
        <w:rPr>
          <w:spacing w:val="30"/>
        </w:rPr>
        <w:t> </w:t>
      </w:r>
      <w:r>
        <w:rPr/>
        <w:t>that</w:t>
      </w:r>
      <w:r>
        <w:rPr>
          <w:spacing w:val="26"/>
        </w:rPr>
        <w:t> </w:t>
      </w:r>
      <w:r>
        <w:rPr/>
        <w:t>the</w:t>
      </w:r>
      <w:r>
        <w:rPr>
          <w:spacing w:val="26"/>
        </w:rPr>
        <w:t> </w:t>
      </w:r>
      <w:r>
        <w:rPr/>
        <w:t>microcontroller</w:t>
      </w:r>
      <w:r>
        <w:rPr>
          <w:spacing w:val="34"/>
        </w:rPr>
        <w:t> </w:t>
      </w:r>
      <w:r>
        <w:rPr/>
        <w:t>can</w:t>
      </w:r>
      <w:r>
        <w:rPr>
          <w:spacing w:val="32"/>
        </w:rPr>
        <w:t> </w:t>
      </w:r>
      <w:r>
        <w:rPr/>
        <w:t>easily</w:t>
      </w:r>
      <w:r>
        <w:rPr>
          <w:spacing w:val="25"/>
        </w:rPr>
        <w:t> </w:t>
      </w:r>
      <w:r>
        <w:rPr/>
        <w:t>read.</w:t>
      </w:r>
      <w:r>
        <w:rPr>
          <w:spacing w:val="31"/>
        </w:rPr>
        <w:t> </w:t>
      </w:r>
      <w:r>
        <w:rPr>
          <w:spacing w:val="-5"/>
        </w:rPr>
        <w:t>To</w:t>
      </w:r>
    </w:p>
    <w:p>
      <w:pPr>
        <w:pStyle w:val="BodyText"/>
        <w:spacing w:after="0"/>
        <w:jc w:val="both"/>
        <w:sectPr>
          <w:pgSz w:w="11910" w:h="16840"/>
          <w:pgMar w:top="980" w:bottom="280" w:left="708" w:right="708"/>
          <w:cols w:num="2" w:equalWidth="0">
            <w:col w:w="5117" w:space="112"/>
            <w:col w:w="5265"/>
          </w:cols>
        </w:sectPr>
      </w:pPr>
    </w:p>
    <w:p>
      <w:pPr>
        <w:pStyle w:val="BodyText"/>
        <w:spacing w:before="77"/>
        <w:ind w:left="199" w:right="5417"/>
        <w:jc w:val="both"/>
      </w:pPr>
      <w:r>
        <w:rPr/>
        <w:drawing>
          <wp:anchor distT="0" distB="0" distL="0" distR="0" allowOverlap="1" layoutInCell="1" locked="0" behindDoc="0" simplePos="0" relativeHeight="15730176">
            <wp:simplePos x="0" y="0"/>
            <wp:positionH relativeFrom="page">
              <wp:posOffset>4621096</wp:posOffset>
            </wp:positionH>
            <wp:positionV relativeFrom="paragraph">
              <wp:posOffset>347090</wp:posOffset>
            </wp:positionV>
            <wp:extent cx="1601046" cy="123825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1601046" cy="1238250"/>
                    </a:xfrm>
                    <a:prstGeom prst="rect">
                      <a:avLst/>
                    </a:prstGeom>
                  </pic:spPr>
                </pic:pic>
              </a:graphicData>
            </a:graphic>
          </wp:anchor>
        </w:drawing>
      </w:r>
      <w:r>
        <w:rPr/>
        <w:t>guarantee</w:t>
      </w:r>
      <w:r>
        <w:rPr>
          <w:spacing w:val="-3"/>
        </w:rPr>
        <w:t> </w:t>
      </w:r>
      <w:r>
        <w:rPr/>
        <w:t>accurate</w:t>
      </w:r>
      <w:r>
        <w:rPr>
          <w:spacing w:val="-8"/>
        </w:rPr>
        <w:t> </w:t>
      </w:r>
      <w:r>
        <w:rPr/>
        <w:t>readings,</w:t>
      </w:r>
      <w:r>
        <w:rPr>
          <w:spacing w:val="-2"/>
        </w:rPr>
        <w:t> </w:t>
      </w:r>
      <w:r>
        <w:rPr/>
        <w:t>the</w:t>
      </w:r>
      <w:r>
        <w:rPr>
          <w:spacing w:val="-8"/>
        </w:rPr>
        <w:t> </w:t>
      </w:r>
      <w:r>
        <w:rPr/>
        <w:t>load cell</w:t>
      </w:r>
      <w:r>
        <w:rPr>
          <w:spacing w:val="-3"/>
        </w:rPr>
        <w:t> </w:t>
      </w:r>
      <w:r>
        <w:rPr/>
        <w:t>must</w:t>
      </w:r>
      <w:r>
        <w:rPr>
          <w:spacing w:val="-3"/>
        </w:rPr>
        <w:t> </w:t>
      </w:r>
      <w:r>
        <w:rPr/>
        <w:t>be</w:t>
      </w:r>
      <w:r>
        <w:rPr>
          <w:spacing w:val="-3"/>
        </w:rPr>
        <w:t> </w:t>
      </w:r>
      <w:r>
        <w:rPr/>
        <w:t>calibrated, which entails applying known weights and modifying the system as necessary.</w:t>
      </w:r>
    </w:p>
    <w:p>
      <w:pPr>
        <w:pStyle w:val="BodyText"/>
        <w:spacing w:before="133"/>
      </w:pPr>
      <w:r>
        <w:rPr/>
        <w:drawing>
          <wp:anchor distT="0" distB="0" distL="0" distR="0" allowOverlap="1" layoutInCell="1" locked="0" behindDoc="1" simplePos="0" relativeHeight="487588352">
            <wp:simplePos x="0" y="0"/>
            <wp:positionH relativeFrom="page">
              <wp:posOffset>987958</wp:posOffset>
            </wp:positionH>
            <wp:positionV relativeFrom="paragraph">
              <wp:posOffset>246169</wp:posOffset>
            </wp:positionV>
            <wp:extent cx="2267640" cy="1211579"/>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2267640" cy="1211579"/>
                    </a:xfrm>
                    <a:prstGeom prst="rect">
                      <a:avLst/>
                    </a:prstGeom>
                  </pic:spPr>
                </pic:pic>
              </a:graphicData>
            </a:graphic>
          </wp:anchor>
        </w:drawing>
      </w:r>
    </w:p>
    <w:p>
      <w:pPr>
        <w:pStyle w:val="BodyText"/>
        <w:spacing w:before="14"/>
      </w:pPr>
    </w:p>
    <w:p>
      <w:pPr>
        <w:pStyle w:val="BodyText"/>
        <w:spacing w:after="0"/>
        <w:sectPr>
          <w:pgSz w:w="11910" w:h="16840"/>
          <w:pgMar w:top="980" w:bottom="280" w:left="708" w:right="708"/>
        </w:sectPr>
      </w:pPr>
    </w:p>
    <w:p>
      <w:pPr>
        <w:pStyle w:val="BodyText"/>
        <w:spacing w:before="93"/>
        <w:ind w:left="153"/>
        <w:jc w:val="center"/>
      </w:pPr>
      <w:r>
        <w:rPr/>
        <w:t>Fig</w:t>
      </w:r>
      <w:r>
        <w:rPr>
          <w:spacing w:val="-3"/>
        </w:rPr>
        <w:t> </w:t>
      </w:r>
      <w:r>
        <w:rPr/>
        <w:t>5.1</w:t>
      </w:r>
      <w:r>
        <w:rPr>
          <w:spacing w:val="-4"/>
        </w:rPr>
        <w:t> </w:t>
      </w:r>
      <w:r>
        <w:rPr>
          <w:spacing w:val="-2"/>
        </w:rPr>
        <w:t>Loadcell</w:t>
      </w:r>
    </w:p>
    <w:p>
      <w:pPr>
        <w:pStyle w:val="BodyText"/>
        <w:spacing w:before="126"/>
      </w:pPr>
    </w:p>
    <w:p>
      <w:pPr>
        <w:pStyle w:val="ListParagraph"/>
        <w:numPr>
          <w:ilvl w:val="0"/>
          <w:numId w:val="4"/>
        </w:numPr>
        <w:tabs>
          <w:tab w:pos="557" w:val="left" w:leader="none"/>
        </w:tabs>
        <w:spacing w:line="240" w:lineRule="auto" w:before="0" w:after="0"/>
        <w:ind w:left="557" w:right="0" w:hanging="358"/>
        <w:jc w:val="both"/>
        <w:rPr>
          <w:i/>
          <w:sz w:val="20"/>
        </w:rPr>
      </w:pPr>
      <w:bookmarkStart w:name="B. HX711 Amplifier" w:id="11"/>
      <w:bookmarkEnd w:id="11"/>
      <w:r>
        <w:rPr/>
      </w:r>
      <w:r>
        <w:rPr>
          <w:i/>
          <w:sz w:val="20"/>
        </w:rPr>
        <w:t>HX711</w:t>
      </w:r>
      <w:r>
        <w:rPr>
          <w:i/>
          <w:spacing w:val="-6"/>
          <w:sz w:val="20"/>
        </w:rPr>
        <w:t> </w:t>
      </w:r>
      <w:r>
        <w:rPr>
          <w:i/>
          <w:spacing w:val="-2"/>
          <w:sz w:val="20"/>
        </w:rPr>
        <w:t>Amplifier</w:t>
      </w:r>
    </w:p>
    <w:p>
      <w:pPr>
        <w:pStyle w:val="BodyText"/>
        <w:spacing w:before="63"/>
        <w:ind w:left="199" w:right="38"/>
        <w:jc w:val="both"/>
      </w:pPr>
      <w:r>
        <w:rPr/>
        <w:t>In weighing applications, the HX711 is a specialized 24-bit analog-to-digital converter (ADC) that is frequently used with load cells. Its</w:t>
      </w:r>
      <w:r>
        <w:rPr>
          <w:spacing w:val="-1"/>
        </w:rPr>
        <w:t> </w:t>
      </w:r>
      <w:r>
        <w:rPr/>
        <w:t>main job is to boost the</w:t>
      </w:r>
      <w:r>
        <w:rPr>
          <w:spacing w:val="-3"/>
        </w:rPr>
        <w:t> </w:t>
      </w:r>
      <w:r>
        <w:rPr/>
        <w:t>low-level signals produced by the load cell and transform them into a digital format that the microcontroller can process. Programmable gain is</w:t>
      </w:r>
      <w:r>
        <w:rPr>
          <w:spacing w:val="-1"/>
        </w:rPr>
        <w:t> </w:t>
      </w:r>
      <w:r>
        <w:rPr/>
        <w:t>one</w:t>
      </w:r>
      <w:r>
        <w:rPr>
          <w:spacing w:val="-3"/>
        </w:rPr>
        <w:t> </w:t>
      </w:r>
      <w:r>
        <w:rPr/>
        <w:t>of</w:t>
      </w:r>
      <w:r>
        <w:rPr>
          <w:spacing w:val="-5"/>
        </w:rPr>
        <w:t> </w:t>
      </w:r>
      <w:r>
        <w:rPr/>
        <w:t>the</w:t>
      </w:r>
      <w:r>
        <w:rPr>
          <w:spacing w:val="-3"/>
        </w:rPr>
        <w:t> </w:t>
      </w:r>
      <w:r>
        <w:rPr/>
        <w:t>built-in features</w:t>
      </w:r>
      <w:r>
        <w:rPr>
          <w:spacing w:val="-1"/>
        </w:rPr>
        <w:t> </w:t>
      </w:r>
      <w:r>
        <w:rPr/>
        <w:t>of</w:t>
      </w:r>
      <w:r>
        <w:rPr>
          <w:spacing w:val="-5"/>
        </w:rPr>
        <w:t> </w:t>
      </w:r>
      <w:r>
        <w:rPr/>
        <w:t>the</w:t>
      </w:r>
      <w:r>
        <w:rPr>
          <w:spacing w:val="-3"/>
        </w:rPr>
        <w:t> </w:t>
      </w:r>
      <w:r>
        <w:rPr/>
        <w:t>HX711 that enables it to function well with various load cell configurations.</w:t>
      </w:r>
      <w:r>
        <w:rPr>
          <w:spacing w:val="40"/>
        </w:rPr>
        <w:t> </w:t>
      </w:r>
      <w:r>
        <w:rPr/>
        <w:t>Easy data acquisition is made possible by the HX711's</w:t>
      </w:r>
      <w:r>
        <w:rPr>
          <w:spacing w:val="80"/>
        </w:rPr>
        <w:t> </w:t>
      </w:r>
      <w:r>
        <w:rPr/>
        <w:t>direct connections</w:t>
      </w:r>
      <w:r>
        <w:rPr>
          <w:spacing w:val="-1"/>
        </w:rPr>
        <w:t> </w:t>
      </w:r>
      <w:r>
        <w:rPr/>
        <w:t>to the</w:t>
      </w:r>
      <w:r>
        <w:rPr>
          <w:spacing w:val="-3"/>
        </w:rPr>
        <w:t> </w:t>
      </w:r>
      <w:r>
        <w:rPr/>
        <w:t>load cell</w:t>
      </w:r>
      <w:r>
        <w:rPr>
          <w:spacing w:val="-3"/>
        </w:rPr>
        <w:t> </w:t>
      </w:r>
      <w:r>
        <w:rPr/>
        <w:t>and microcontroller in the suggested system. To determine the fabric's weight in real time, the microcontroller reads the digital output from the </w:t>
      </w:r>
      <w:r>
        <w:rPr>
          <w:spacing w:val="-2"/>
        </w:rPr>
        <w:t>HX711.</w:t>
      </w:r>
    </w:p>
    <w:p>
      <w:pPr>
        <w:spacing w:before="127"/>
        <w:ind w:left="1313" w:right="0" w:firstLine="0"/>
        <w:jc w:val="left"/>
        <w:rPr>
          <w:i/>
          <w:sz w:val="20"/>
        </w:rPr>
      </w:pPr>
      <w:r>
        <w:rPr/>
        <w:br w:type="column"/>
      </w:r>
      <w:bookmarkStart w:name="Fig 5.3 TCS3200 RGB Color Sensor" w:id="12"/>
      <w:bookmarkEnd w:id="12"/>
      <w:r>
        <w:rPr/>
      </w:r>
      <w:r>
        <w:rPr>
          <w:i/>
          <w:sz w:val="20"/>
        </w:rPr>
        <w:t>Fig</w:t>
      </w:r>
      <w:r>
        <w:rPr>
          <w:i/>
          <w:spacing w:val="-2"/>
          <w:sz w:val="20"/>
        </w:rPr>
        <w:t> </w:t>
      </w:r>
      <w:r>
        <w:rPr>
          <w:i/>
          <w:sz w:val="20"/>
        </w:rPr>
        <w:t>5.3</w:t>
      </w:r>
      <w:r>
        <w:rPr>
          <w:i/>
          <w:spacing w:val="-1"/>
          <w:sz w:val="20"/>
        </w:rPr>
        <w:t> </w:t>
      </w:r>
      <w:r>
        <w:rPr>
          <w:i/>
          <w:sz w:val="20"/>
        </w:rPr>
        <w:t>TCS3200</w:t>
      </w:r>
      <w:r>
        <w:rPr>
          <w:i/>
          <w:spacing w:val="-7"/>
          <w:sz w:val="20"/>
        </w:rPr>
        <w:t> </w:t>
      </w:r>
      <w:r>
        <w:rPr>
          <w:i/>
          <w:sz w:val="20"/>
        </w:rPr>
        <w:t>RGB</w:t>
      </w:r>
      <w:r>
        <w:rPr>
          <w:i/>
          <w:spacing w:val="-4"/>
          <w:sz w:val="20"/>
        </w:rPr>
        <w:t> </w:t>
      </w:r>
      <w:r>
        <w:rPr>
          <w:i/>
          <w:sz w:val="20"/>
        </w:rPr>
        <w:t>Color</w:t>
      </w:r>
      <w:r>
        <w:rPr>
          <w:i/>
          <w:spacing w:val="-7"/>
          <w:sz w:val="20"/>
        </w:rPr>
        <w:t> </w:t>
      </w:r>
      <w:r>
        <w:rPr>
          <w:i/>
          <w:spacing w:val="-2"/>
          <w:sz w:val="20"/>
        </w:rPr>
        <w:t>Sensor</w:t>
      </w:r>
    </w:p>
    <w:p>
      <w:pPr>
        <w:pStyle w:val="ListParagraph"/>
        <w:numPr>
          <w:ilvl w:val="0"/>
          <w:numId w:val="5"/>
        </w:numPr>
        <w:tabs>
          <w:tab w:pos="557" w:val="left" w:leader="none"/>
        </w:tabs>
        <w:spacing w:line="240" w:lineRule="auto" w:before="178" w:after="0"/>
        <w:ind w:left="557" w:right="0" w:hanging="358"/>
        <w:jc w:val="both"/>
        <w:rPr>
          <w:i/>
          <w:sz w:val="20"/>
        </w:rPr>
      </w:pPr>
      <w:bookmarkStart w:name="D. Microcontroller" w:id="13"/>
      <w:bookmarkEnd w:id="13"/>
      <w:r>
        <w:rPr/>
      </w:r>
      <w:r>
        <w:rPr>
          <w:i/>
          <w:spacing w:val="-2"/>
          <w:sz w:val="20"/>
        </w:rPr>
        <w:t>Microcontroller</w:t>
      </w:r>
    </w:p>
    <w:p>
      <w:pPr>
        <w:pStyle w:val="BodyText"/>
        <w:spacing w:before="68"/>
        <w:ind w:left="199" w:right="186"/>
        <w:jc w:val="both"/>
      </w:pPr>
      <w:r>
        <w:rPr/>
        <w:t>The system's central processing unit is the microcontroller.</w:t>
      </w:r>
      <w:r>
        <w:rPr>
          <w:spacing w:val="40"/>
        </w:rPr>
        <w:t> </w:t>
      </w:r>
      <w:r>
        <w:rPr/>
        <w:t>It is in charge of interacting with the load cell and the color sensor, processing</w:t>
      </w:r>
      <w:r>
        <w:rPr>
          <w:spacing w:val="-6"/>
        </w:rPr>
        <w:t> </w:t>
      </w:r>
      <w:r>
        <w:rPr/>
        <w:t>the</w:t>
      </w:r>
      <w:r>
        <w:rPr>
          <w:spacing w:val="-4"/>
        </w:rPr>
        <w:t> </w:t>
      </w:r>
      <w:r>
        <w:rPr/>
        <w:t>information gathered, and</w:t>
      </w:r>
      <w:r>
        <w:rPr>
          <w:spacing w:val="-6"/>
        </w:rPr>
        <w:t> </w:t>
      </w:r>
      <w:r>
        <w:rPr/>
        <w:t>running</w:t>
      </w:r>
      <w:r>
        <w:rPr>
          <w:spacing w:val="-6"/>
        </w:rPr>
        <w:t> </w:t>
      </w:r>
      <w:r>
        <w:rPr/>
        <w:t>the algorithms required for color classification and weight computation.An Arduino Uno or a comparable microcontroller can be</w:t>
      </w:r>
      <w:r>
        <w:rPr>
          <w:spacing w:val="-1"/>
        </w:rPr>
        <w:t> </w:t>
      </w:r>
      <w:r>
        <w:rPr/>
        <w:t>utilized for this project because</w:t>
      </w:r>
      <w:r>
        <w:rPr>
          <w:spacing w:val="-1"/>
        </w:rPr>
        <w:t> </w:t>
      </w:r>
      <w:r>
        <w:rPr/>
        <w:t>of</w:t>
      </w:r>
      <w:r>
        <w:rPr>
          <w:spacing w:val="-3"/>
        </w:rPr>
        <w:t> </w:t>
      </w:r>
      <w:r>
        <w:rPr/>
        <w:t>its strong community support and ease of programming. The HX711 and TCS3200's digital outputs are read by the microcontroller, which then computes and transforms the signals into useful weight and color data before sending the data to the display unit.The microcontroller can also be configured to control communication between the different parts and perform error checking, guaranteeing the system runs smoothly.</w:t>
      </w:r>
    </w:p>
    <w:p>
      <w:pPr>
        <w:pStyle w:val="BodyText"/>
        <w:spacing w:after="0"/>
        <w:jc w:val="both"/>
        <w:sectPr>
          <w:type w:val="continuous"/>
          <w:pgSz w:w="11910" w:h="16840"/>
          <w:pgMar w:top="540" w:bottom="280" w:left="708" w:right="708"/>
          <w:cols w:num="2" w:equalWidth="0">
            <w:col w:w="5112" w:space="117"/>
            <w:col w:w="5265"/>
          </w:cols>
        </w:sectPr>
      </w:pPr>
    </w:p>
    <w:p>
      <w:pPr>
        <w:pStyle w:val="BodyText"/>
        <w:spacing w:before="4"/>
      </w:pPr>
    </w:p>
    <w:p>
      <w:pPr>
        <w:pStyle w:val="BodyText"/>
        <w:ind w:left="6672"/>
      </w:pPr>
      <w:r>
        <w:rPr/>
        <w:drawing>
          <wp:inline distT="0" distB="0" distL="0" distR="0">
            <wp:extent cx="1562242" cy="1314450"/>
            <wp:effectExtent l="0" t="0" r="0" b="0"/>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1562242" cy="1314450"/>
                    </a:xfrm>
                    <a:prstGeom prst="rect">
                      <a:avLst/>
                    </a:prstGeom>
                  </pic:spPr>
                </pic:pic>
              </a:graphicData>
            </a:graphic>
          </wp:inline>
        </w:drawing>
      </w:r>
      <w:r>
        <w:rPr/>
      </w:r>
    </w:p>
    <w:p>
      <w:pPr>
        <w:pStyle w:val="BodyText"/>
        <w:spacing w:after="0"/>
        <w:sectPr>
          <w:type w:val="continuous"/>
          <w:pgSz w:w="11910" w:h="16840"/>
          <w:pgMar w:top="540" w:bottom="280" w:left="708" w:right="708"/>
        </w:sectPr>
      </w:pPr>
    </w:p>
    <w:p>
      <w:pPr>
        <w:pStyle w:val="BodyText"/>
        <w:spacing w:before="142"/>
        <w:ind w:left="1587"/>
      </w:pPr>
      <w:r>
        <w:rPr/>
        <w:drawing>
          <wp:anchor distT="0" distB="0" distL="0" distR="0" allowOverlap="1" layoutInCell="1" locked="0" behindDoc="0" simplePos="0" relativeHeight="15729664">
            <wp:simplePos x="0" y="0"/>
            <wp:positionH relativeFrom="page">
              <wp:posOffset>701040</wp:posOffset>
            </wp:positionH>
            <wp:positionV relativeFrom="paragraph">
              <wp:posOffset>-1518919</wp:posOffset>
            </wp:positionV>
            <wp:extent cx="2837815" cy="160972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4" cstate="print"/>
                    <a:stretch>
                      <a:fillRect/>
                    </a:stretch>
                  </pic:blipFill>
                  <pic:spPr>
                    <a:xfrm>
                      <a:off x="0" y="0"/>
                      <a:ext cx="2837815" cy="1609725"/>
                    </a:xfrm>
                    <a:prstGeom prst="rect">
                      <a:avLst/>
                    </a:prstGeom>
                  </pic:spPr>
                </pic:pic>
              </a:graphicData>
            </a:graphic>
          </wp:anchor>
        </w:drawing>
      </w:r>
      <w:r>
        <w:rPr/>
        <w:t>Fig</w:t>
      </w:r>
      <w:r>
        <w:rPr>
          <w:spacing w:val="-2"/>
        </w:rPr>
        <w:t> </w:t>
      </w:r>
      <w:r>
        <w:rPr/>
        <w:t>5.2</w:t>
      </w:r>
      <w:r>
        <w:rPr>
          <w:spacing w:val="44"/>
        </w:rPr>
        <w:t> </w:t>
      </w:r>
      <w:r>
        <w:rPr/>
        <w:t>HX711</w:t>
      </w:r>
      <w:r>
        <w:rPr>
          <w:spacing w:val="-1"/>
        </w:rPr>
        <w:t> </w:t>
      </w:r>
      <w:r>
        <w:rPr>
          <w:spacing w:val="-2"/>
        </w:rPr>
        <w:t>Amplifier</w:t>
      </w:r>
    </w:p>
    <w:p>
      <w:pPr>
        <w:spacing w:line="240" w:lineRule="auto" w:before="0"/>
        <w:rPr>
          <w:sz w:val="20"/>
        </w:rPr>
      </w:pPr>
      <w:r>
        <w:rPr/>
        <w:br w:type="column"/>
      </w:r>
      <w:r>
        <w:rPr>
          <w:sz w:val="20"/>
        </w:rPr>
      </w:r>
    </w:p>
    <w:p>
      <w:pPr>
        <w:pStyle w:val="BodyText"/>
        <w:spacing w:before="113"/>
      </w:pPr>
    </w:p>
    <w:p>
      <w:pPr>
        <w:pStyle w:val="ListParagraph"/>
        <w:numPr>
          <w:ilvl w:val="0"/>
          <w:numId w:val="5"/>
        </w:numPr>
        <w:tabs>
          <w:tab w:pos="754" w:val="left" w:leader="none"/>
        </w:tabs>
        <w:spacing w:line="240" w:lineRule="auto" w:before="1" w:after="0"/>
        <w:ind w:left="754" w:right="0" w:hanging="358"/>
        <w:jc w:val="left"/>
        <w:rPr>
          <w:i/>
          <w:sz w:val="20"/>
        </w:rPr>
      </w:pPr>
      <w:bookmarkStart w:name="E. LCD Display" w:id="14"/>
      <w:bookmarkEnd w:id="14"/>
      <w:r>
        <w:rPr/>
      </w:r>
      <w:r>
        <w:rPr>
          <w:i/>
          <w:sz w:val="20"/>
        </w:rPr>
        <w:t>LCD</w:t>
      </w:r>
      <w:r>
        <w:rPr>
          <w:i/>
          <w:spacing w:val="-3"/>
          <w:sz w:val="20"/>
        </w:rPr>
        <w:t> </w:t>
      </w:r>
      <w:r>
        <w:rPr>
          <w:i/>
          <w:spacing w:val="-2"/>
          <w:sz w:val="20"/>
        </w:rPr>
        <w:t>Display</w:t>
      </w:r>
    </w:p>
    <w:p>
      <w:pPr>
        <w:pStyle w:val="BodyText"/>
        <w:spacing w:line="227" w:lineRule="exact"/>
        <w:ind w:left="29"/>
      </w:pPr>
      <w:r>
        <w:rPr/>
        <w:br w:type="column"/>
      </w:r>
      <w:r>
        <w:rPr/>
        <w:t>Fig</w:t>
      </w:r>
      <w:r>
        <w:rPr>
          <w:spacing w:val="-1"/>
        </w:rPr>
        <w:t> </w:t>
      </w:r>
      <w:r>
        <w:rPr/>
        <w:t>5.4</w:t>
      </w:r>
      <w:r>
        <w:rPr>
          <w:spacing w:val="-4"/>
        </w:rPr>
        <w:t> </w:t>
      </w:r>
      <w:r>
        <w:rPr>
          <w:spacing w:val="-2"/>
        </w:rPr>
        <w:t>Microcontroller</w:t>
      </w:r>
    </w:p>
    <w:p>
      <w:pPr>
        <w:pStyle w:val="BodyText"/>
        <w:spacing w:after="0" w:line="227" w:lineRule="exact"/>
        <w:sectPr>
          <w:type w:val="continuous"/>
          <w:pgSz w:w="11910" w:h="16840"/>
          <w:pgMar w:top="540" w:bottom="280" w:left="708" w:right="708"/>
          <w:cols w:num="3" w:equalWidth="0">
            <w:col w:w="4905" w:space="127"/>
            <w:col w:w="1820" w:space="40"/>
            <w:col w:w="3602"/>
          </w:cols>
        </w:sectPr>
      </w:pPr>
    </w:p>
    <w:p>
      <w:pPr>
        <w:pStyle w:val="ListParagraph"/>
        <w:numPr>
          <w:ilvl w:val="0"/>
          <w:numId w:val="4"/>
        </w:numPr>
        <w:tabs>
          <w:tab w:pos="557" w:val="left" w:leader="none"/>
        </w:tabs>
        <w:spacing w:line="240" w:lineRule="auto" w:before="144" w:after="0"/>
        <w:ind w:left="557" w:right="0" w:hanging="358"/>
        <w:jc w:val="left"/>
        <w:rPr>
          <w:i/>
          <w:sz w:val="20"/>
        </w:rPr>
      </w:pPr>
      <w:bookmarkStart w:name="C. TCS3200 RGB Color Sensor" w:id="15"/>
      <w:bookmarkEnd w:id="15"/>
      <w:r>
        <w:rPr/>
      </w:r>
      <w:r>
        <w:rPr>
          <w:i/>
          <w:sz w:val="20"/>
        </w:rPr>
        <w:t>TCS3200</w:t>
      </w:r>
      <w:r>
        <w:rPr>
          <w:i/>
          <w:spacing w:val="-6"/>
          <w:sz w:val="20"/>
        </w:rPr>
        <w:t> </w:t>
      </w:r>
      <w:r>
        <w:rPr>
          <w:i/>
          <w:sz w:val="20"/>
        </w:rPr>
        <w:t>RGB</w:t>
      </w:r>
      <w:r>
        <w:rPr>
          <w:i/>
          <w:spacing w:val="-3"/>
          <w:sz w:val="20"/>
        </w:rPr>
        <w:t> </w:t>
      </w:r>
      <w:r>
        <w:rPr>
          <w:i/>
          <w:sz w:val="20"/>
        </w:rPr>
        <w:t>Color</w:t>
      </w:r>
      <w:r>
        <w:rPr>
          <w:i/>
          <w:spacing w:val="-6"/>
          <w:sz w:val="20"/>
        </w:rPr>
        <w:t> </w:t>
      </w:r>
      <w:r>
        <w:rPr>
          <w:i/>
          <w:spacing w:val="-2"/>
          <w:sz w:val="20"/>
        </w:rPr>
        <w:t>Sensor</w:t>
      </w:r>
    </w:p>
    <w:p>
      <w:pPr>
        <w:pStyle w:val="BodyText"/>
        <w:spacing w:before="63"/>
        <w:ind w:left="199" w:right="38"/>
        <w:jc w:val="both"/>
      </w:pPr>
      <w:r>
        <w:rPr/>
        <w:t>The color of the fabric is detected using the TCS3200 RGB color sensor. An array of photodiodes, each filtered to measure red, green, and blue light, make up this sensor. Accurate color detection is made possible by the TCS3200, which transforms the intensity of the reflected light into frequency outputs.This sensor measures the amount of light reflected off the fabric after shining a white light source— typically an LED—on it. The intensity of each color</w:t>
      </w:r>
      <w:r>
        <w:rPr>
          <w:spacing w:val="40"/>
        </w:rPr>
        <w:t> </w:t>
      </w:r>
      <w:r>
        <w:rPr/>
        <w:t>detected determines the output frequencies for the red,</w:t>
      </w:r>
      <w:r>
        <w:rPr>
          <w:spacing w:val="40"/>
        </w:rPr>
        <w:t> </w:t>
      </w:r>
      <w:r>
        <w:rPr/>
        <w:t>green, and blue channels. The system can classify the color of the fabric by</w:t>
      </w:r>
      <w:r>
        <w:rPr>
          <w:spacing w:val="-5"/>
        </w:rPr>
        <w:t> </w:t>
      </w:r>
      <w:r>
        <w:rPr/>
        <w:t>computing the</w:t>
      </w:r>
      <w:r>
        <w:rPr>
          <w:spacing w:val="-3"/>
        </w:rPr>
        <w:t> </w:t>
      </w:r>
      <w:r>
        <w:rPr/>
        <w:t>RGB values, which is</w:t>
      </w:r>
      <w:r>
        <w:rPr>
          <w:spacing w:val="-1"/>
        </w:rPr>
        <w:t> </w:t>
      </w:r>
      <w:r>
        <w:rPr/>
        <w:t>crucial for quality</w:t>
      </w:r>
      <w:r>
        <w:rPr>
          <w:spacing w:val="-2"/>
        </w:rPr>
        <w:t> </w:t>
      </w:r>
      <w:r>
        <w:rPr/>
        <w:t>control in the textile manufacturing process. The TCS3200</w:t>
      </w:r>
      <w:r>
        <w:rPr>
          <w:spacing w:val="-2"/>
        </w:rPr>
        <w:t> </w:t>
      </w:r>
      <w:r>
        <w:rPr/>
        <w:t>is a good option for this application because of</w:t>
      </w:r>
      <w:r>
        <w:rPr>
          <w:spacing w:val="-2"/>
        </w:rPr>
        <w:t> </w:t>
      </w:r>
      <w:r>
        <w:rPr/>
        <w:t>its small form factor, low power consumption, and simple microcontroller interface.</w:t>
      </w:r>
    </w:p>
    <w:p>
      <w:pPr>
        <w:pStyle w:val="BodyText"/>
        <w:spacing w:before="62"/>
        <w:ind w:left="199" w:right="185"/>
        <w:jc w:val="both"/>
      </w:pPr>
      <w:r>
        <w:rPr/>
        <w:br w:type="column"/>
      </w:r>
      <w:r>
        <w:rPr/>
        <w:t>The user can view the measurement results visually thanks</w:t>
      </w:r>
      <w:r>
        <w:rPr>
          <w:spacing w:val="40"/>
        </w:rPr>
        <w:t> </w:t>
      </w:r>
      <w:r>
        <w:rPr/>
        <w:t>to the LCD display. Along with the RGB values and the identified</w:t>
      </w:r>
      <w:r>
        <w:rPr>
          <w:spacing w:val="-3"/>
        </w:rPr>
        <w:t> </w:t>
      </w:r>
      <w:r>
        <w:rPr/>
        <w:t>color</w:t>
      </w:r>
      <w:r>
        <w:rPr>
          <w:spacing w:val="-3"/>
        </w:rPr>
        <w:t> </w:t>
      </w:r>
      <w:r>
        <w:rPr/>
        <w:t>name</w:t>
      </w:r>
      <w:r>
        <w:rPr>
          <w:spacing w:val="-5"/>
        </w:rPr>
        <w:t> </w:t>
      </w:r>
      <w:r>
        <w:rPr/>
        <w:t>(such</w:t>
      </w:r>
      <w:r>
        <w:rPr>
          <w:spacing w:val="-3"/>
        </w:rPr>
        <w:t> </w:t>
      </w:r>
      <w:r>
        <w:rPr/>
        <w:t>as</w:t>
      </w:r>
      <w:r>
        <w:rPr>
          <w:spacing w:val="-4"/>
        </w:rPr>
        <w:t> </w:t>
      </w:r>
      <w:r>
        <w:rPr/>
        <w:t>"Red,"</w:t>
      </w:r>
      <w:r>
        <w:rPr>
          <w:spacing w:val="-3"/>
        </w:rPr>
        <w:t> </w:t>
      </w:r>
      <w:r>
        <w:rPr/>
        <w:t>"Blue"),</w:t>
      </w:r>
      <w:r>
        <w:rPr>
          <w:spacing w:val="-4"/>
        </w:rPr>
        <w:t> </w:t>
      </w:r>
      <w:r>
        <w:rPr/>
        <w:t>it</w:t>
      </w:r>
      <w:r>
        <w:rPr>
          <w:spacing w:val="-1"/>
        </w:rPr>
        <w:t> </w:t>
      </w:r>
      <w:r>
        <w:rPr/>
        <w:t>displays</w:t>
      </w:r>
      <w:r>
        <w:rPr>
          <w:spacing w:val="-4"/>
        </w:rPr>
        <w:t> </w:t>
      </w:r>
      <w:r>
        <w:rPr/>
        <w:t>the fabric's weight in grams.For this, a straightforward 16x2 character LCD is usually utilized since it is simple to interface with the microcontroller and effectively displays the required data. Users can instantly monitor the quality of the cloth thanks to the microcontroller's commands to the LCD, which update the display in real time.</w:t>
      </w:r>
    </w:p>
    <w:p>
      <w:pPr>
        <w:pStyle w:val="BodyText"/>
        <w:ind w:left="912"/>
      </w:pPr>
      <w:r>
        <w:rPr/>
        <w:drawing>
          <wp:inline distT="0" distB="0" distL="0" distR="0">
            <wp:extent cx="2180623" cy="896112"/>
            <wp:effectExtent l="0" t="0" r="0" b="0"/>
            <wp:docPr id="6" name="Image 6"/>
            <wp:cNvGraphicFramePr>
              <a:graphicFrameLocks/>
            </wp:cNvGraphicFramePr>
            <a:graphic>
              <a:graphicData uri="http://schemas.openxmlformats.org/drawingml/2006/picture">
                <pic:pic>
                  <pic:nvPicPr>
                    <pic:cNvPr id="6" name="Image 6"/>
                    <pic:cNvPicPr/>
                  </pic:nvPicPr>
                  <pic:blipFill>
                    <a:blip r:embed="rId15" cstate="print"/>
                    <a:stretch>
                      <a:fillRect/>
                    </a:stretch>
                  </pic:blipFill>
                  <pic:spPr>
                    <a:xfrm>
                      <a:off x="0" y="0"/>
                      <a:ext cx="2180623" cy="896112"/>
                    </a:xfrm>
                    <a:prstGeom prst="rect">
                      <a:avLst/>
                    </a:prstGeom>
                  </pic:spPr>
                </pic:pic>
              </a:graphicData>
            </a:graphic>
          </wp:inline>
        </w:drawing>
      </w:r>
      <w:r>
        <w:rPr/>
      </w:r>
    </w:p>
    <w:p>
      <w:pPr>
        <w:pStyle w:val="BodyText"/>
        <w:ind w:left="21" w:right="8"/>
        <w:jc w:val="center"/>
      </w:pPr>
      <w:r>
        <w:rPr/>
        <w:t>Fig</w:t>
      </w:r>
      <w:r>
        <w:rPr>
          <w:spacing w:val="-1"/>
        </w:rPr>
        <w:t> </w:t>
      </w:r>
      <w:r>
        <w:rPr/>
        <w:t>5.5</w:t>
      </w:r>
      <w:r>
        <w:rPr>
          <w:spacing w:val="-6"/>
        </w:rPr>
        <w:t> </w:t>
      </w:r>
      <w:r>
        <w:rPr/>
        <w:t>LCD</w:t>
      </w:r>
      <w:r>
        <w:rPr>
          <w:spacing w:val="-1"/>
        </w:rPr>
        <w:t> </w:t>
      </w:r>
      <w:r>
        <w:rPr>
          <w:spacing w:val="-2"/>
        </w:rPr>
        <w:t>Display</w:t>
      </w:r>
    </w:p>
    <w:p>
      <w:pPr>
        <w:pStyle w:val="BodyText"/>
        <w:spacing w:after="0"/>
        <w:jc w:val="center"/>
        <w:sectPr>
          <w:type w:val="continuous"/>
          <w:pgSz w:w="11910" w:h="16840"/>
          <w:pgMar w:top="540" w:bottom="280" w:left="708" w:right="708"/>
          <w:cols w:num="2" w:equalWidth="0">
            <w:col w:w="5111" w:space="118"/>
            <w:col w:w="5265"/>
          </w:cols>
        </w:sectPr>
      </w:pPr>
    </w:p>
    <w:p>
      <w:pPr>
        <w:pStyle w:val="ListParagraph"/>
        <w:numPr>
          <w:ilvl w:val="0"/>
          <w:numId w:val="1"/>
        </w:numPr>
        <w:tabs>
          <w:tab w:pos="1448" w:val="left" w:leader="none"/>
        </w:tabs>
        <w:spacing w:line="240" w:lineRule="auto" w:before="77" w:after="0"/>
        <w:ind w:left="1448" w:right="0" w:hanging="490"/>
        <w:jc w:val="left"/>
        <w:rPr>
          <w:sz w:val="20"/>
        </w:rPr>
      </w:pPr>
      <w:bookmarkStart w:name="VI. Experimental Setup and Results" w:id="16"/>
      <w:bookmarkEnd w:id="16"/>
      <w:r>
        <w:rPr/>
      </w:r>
      <w:r>
        <w:rPr>
          <w:smallCaps/>
          <w:sz w:val="20"/>
        </w:rPr>
        <w:t>Experimental</w:t>
      </w:r>
      <w:r>
        <w:rPr>
          <w:smallCaps/>
          <w:spacing w:val="-7"/>
          <w:sz w:val="20"/>
        </w:rPr>
        <w:t> </w:t>
      </w:r>
      <w:r>
        <w:rPr>
          <w:smallCaps/>
          <w:sz w:val="20"/>
        </w:rPr>
        <w:t>Setup</w:t>
      </w:r>
      <w:r>
        <w:rPr>
          <w:smallCaps/>
          <w:spacing w:val="-1"/>
          <w:sz w:val="20"/>
        </w:rPr>
        <w:t> </w:t>
      </w:r>
      <w:r>
        <w:rPr>
          <w:smallCaps/>
          <w:sz w:val="20"/>
        </w:rPr>
        <w:t>and</w:t>
      </w:r>
      <w:r>
        <w:rPr>
          <w:smallCaps/>
          <w:spacing w:val="-1"/>
          <w:sz w:val="20"/>
        </w:rPr>
        <w:t> </w:t>
      </w:r>
      <w:r>
        <w:rPr>
          <w:smallCaps/>
          <w:spacing w:val="-2"/>
          <w:sz w:val="20"/>
        </w:rPr>
        <w:t>Results</w:t>
      </w:r>
    </w:p>
    <w:p>
      <w:pPr>
        <w:pStyle w:val="BodyText"/>
        <w:spacing w:before="82"/>
        <w:ind w:left="199" w:right="38"/>
        <w:jc w:val="both"/>
      </w:pPr>
      <w:r>
        <w:rPr/>
        <w:t>As part of the experimental setup, a variety of fabric</w:t>
      </w:r>
      <w:r>
        <w:rPr>
          <w:spacing w:val="40"/>
        </w:rPr>
        <w:t> </w:t>
      </w:r>
      <w:r>
        <w:rPr/>
        <w:t>samples with different weights and colors were used to test the system. The load cell was calibrated using reference weights ranging from 50 grams to 5000 grams in order to guarantee precise weight readings.[8] To take into consideration any disparities and guarantee that the system delivers accurate readings throughout its operating range, this calibration procedure is crucial. Furthermore, the color sensor was</w:t>
      </w:r>
      <w:r>
        <w:rPr>
          <w:spacing w:val="-6"/>
        </w:rPr>
        <w:t> </w:t>
      </w:r>
      <w:r>
        <w:rPr/>
        <w:t>tested</w:t>
      </w:r>
      <w:r>
        <w:rPr>
          <w:spacing w:val="-5"/>
        </w:rPr>
        <w:t> </w:t>
      </w:r>
      <w:r>
        <w:rPr/>
        <w:t>using</w:t>
      </w:r>
      <w:r>
        <w:rPr>
          <w:spacing w:val="-5"/>
        </w:rPr>
        <w:t> </w:t>
      </w:r>
      <w:r>
        <w:rPr/>
        <w:t>standard</w:t>
      </w:r>
      <w:r>
        <w:rPr>
          <w:spacing w:val="-5"/>
        </w:rPr>
        <w:t> </w:t>
      </w:r>
      <w:r>
        <w:rPr/>
        <w:t>color swatches,</w:t>
      </w:r>
      <w:r>
        <w:rPr>
          <w:spacing w:val="-7"/>
        </w:rPr>
        <w:t> </w:t>
      </w:r>
      <w:r>
        <w:rPr/>
        <w:t>which were used as standards to gauge how accurately the sensor detected RGB values. The purpose of the experiments was</w:t>
      </w:r>
      <w:r>
        <w:rPr>
          <w:spacing w:val="40"/>
        </w:rPr>
        <w:t> </w:t>
      </w:r>
      <w:r>
        <w:rPr/>
        <w:t>to confirm the integrated system's efficacy in actual textile quality control situations.</w:t>
      </w:r>
    </w:p>
    <w:p>
      <w:pPr>
        <w:pStyle w:val="ListParagraph"/>
        <w:numPr>
          <w:ilvl w:val="0"/>
          <w:numId w:val="6"/>
        </w:numPr>
        <w:tabs>
          <w:tab w:pos="557" w:val="left" w:leader="none"/>
        </w:tabs>
        <w:spacing w:line="240" w:lineRule="auto" w:before="116" w:after="0"/>
        <w:ind w:left="557" w:right="0" w:hanging="358"/>
        <w:jc w:val="both"/>
        <w:rPr>
          <w:i/>
          <w:sz w:val="20"/>
        </w:rPr>
      </w:pPr>
      <w:bookmarkStart w:name="A. Weight Machine Result" w:id="17"/>
      <w:bookmarkEnd w:id="17"/>
      <w:r>
        <w:rPr/>
      </w:r>
      <w:r>
        <w:rPr>
          <w:i/>
          <w:sz w:val="20"/>
        </w:rPr>
        <w:t>Weight</w:t>
      </w:r>
      <w:r>
        <w:rPr>
          <w:i/>
          <w:spacing w:val="-6"/>
          <w:sz w:val="20"/>
        </w:rPr>
        <w:t> </w:t>
      </w:r>
      <w:r>
        <w:rPr>
          <w:i/>
          <w:sz w:val="20"/>
        </w:rPr>
        <w:t>Machine</w:t>
      </w:r>
      <w:r>
        <w:rPr>
          <w:i/>
          <w:spacing w:val="-6"/>
          <w:sz w:val="20"/>
        </w:rPr>
        <w:t> </w:t>
      </w:r>
      <w:r>
        <w:rPr>
          <w:i/>
          <w:spacing w:val="-2"/>
          <w:sz w:val="20"/>
        </w:rPr>
        <w:t>Result</w:t>
      </w:r>
    </w:p>
    <w:p>
      <w:pPr>
        <w:pStyle w:val="BodyText"/>
        <w:spacing w:before="63"/>
        <w:ind w:left="199" w:right="42"/>
        <w:jc w:val="both"/>
      </w:pPr>
      <w:r>
        <w:rPr/>
        <w:t>The weight measurements for a number of fabric samples</w:t>
      </w:r>
      <w:r>
        <w:rPr>
          <w:spacing w:val="40"/>
        </w:rPr>
        <w:t> </w:t>
      </w:r>
      <w:r>
        <w:rPr/>
        <w:t>are compiled in Table I and compared to a high-precision scale. The reliability of the suggested system for weight measurement</w:t>
      </w:r>
      <w:r>
        <w:rPr>
          <w:spacing w:val="16"/>
        </w:rPr>
        <w:t> </w:t>
      </w:r>
      <w:r>
        <w:rPr/>
        <w:t>was</w:t>
      </w:r>
      <w:r>
        <w:rPr>
          <w:spacing w:val="17"/>
        </w:rPr>
        <w:t> </w:t>
      </w:r>
      <w:r>
        <w:rPr/>
        <w:t>confirmed</w:t>
      </w:r>
      <w:r>
        <w:rPr>
          <w:spacing w:val="15"/>
        </w:rPr>
        <w:t> </w:t>
      </w:r>
      <w:r>
        <w:rPr/>
        <w:t>by</w:t>
      </w:r>
      <w:r>
        <w:rPr>
          <w:spacing w:val="9"/>
        </w:rPr>
        <w:t> </w:t>
      </w:r>
      <w:r>
        <w:rPr/>
        <w:t>its</w:t>
      </w:r>
      <w:r>
        <w:rPr>
          <w:spacing w:val="9"/>
        </w:rPr>
        <w:t> </w:t>
      </w:r>
      <w:r>
        <w:rPr/>
        <w:t>remarkable</w:t>
      </w:r>
      <w:r>
        <w:rPr>
          <w:spacing w:val="12"/>
        </w:rPr>
        <w:t> </w:t>
      </w:r>
      <w:r>
        <w:rPr/>
        <w:t>accuracy</w:t>
      </w:r>
      <w:r>
        <w:rPr>
          <w:spacing w:val="10"/>
        </w:rPr>
        <w:t> </w:t>
      </w:r>
      <w:r>
        <w:rPr>
          <w:spacing w:val="-5"/>
        </w:rPr>
        <w:t>of</w:t>
      </w:r>
    </w:p>
    <w:p>
      <w:pPr>
        <w:pStyle w:val="BodyText"/>
        <w:spacing w:before="3"/>
        <w:ind w:left="199" w:right="40"/>
        <w:jc w:val="both"/>
      </w:pPr>
      <w:r>
        <w:rPr/>
        <w:t>±0.1% over the whole test range. For example, there was a small error of 0.2% when the weight of a cotton fabric sample that was supposed to weigh 500 grams was</w:t>
      </w:r>
      <w:r>
        <w:rPr>
          <w:spacing w:val="40"/>
        </w:rPr>
        <w:t> </w:t>
      </w:r>
      <w:r>
        <w:rPr/>
        <w:t>measured at 501 grams. Likewise, with an error of only 0.08%, a</w:t>
      </w:r>
      <w:r>
        <w:rPr>
          <w:spacing w:val="-1"/>
        </w:rPr>
        <w:t> </w:t>
      </w:r>
      <w:r>
        <w:rPr/>
        <w:t>denim sample</w:t>
      </w:r>
      <w:r>
        <w:rPr>
          <w:spacing w:val="-1"/>
        </w:rPr>
        <w:t> </w:t>
      </w:r>
      <w:r>
        <w:rPr/>
        <w:t>weighing</w:t>
      </w:r>
      <w:r>
        <w:rPr>
          <w:spacing w:val="-3"/>
        </w:rPr>
        <w:t> </w:t>
      </w:r>
      <w:r>
        <w:rPr/>
        <w:t>1200 grams was</w:t>
      </w:r>
      <w:r>
        <w:rPr>
          <w:spacing w:val="-4"/>
        </w:rPr>
        <w:t> </w:t>
      </w:r>
      <w:r>
        <w:rPr/>
        <w:t>measured at 1199 grams. [9]A silk fabric sample's weight was precisely 200 grams, as determined by the system, with no error. These findings highlight how well the load cell provides accurate weight readings, which is essential for upholding quality standards in the textile production </w:t>
      </w:r>
      <w:r>
        <w:rPr>
          <w:spacing w:val="-2"/>
        </w:rPr>
        <w:t>industry.</w:t>
      </w:r>
    </w:p>
    <w:p>
      <w:pPr>
        <w:pStyle w:val="BodyText"/>
        <w:spacing w:before="221"/>
        <w:ind w:left="1438"/>
      </w:pPr>
      <w:r>
        <w:rPr/>
        <w:t>Table</w:t>
      </w:r>
      <w:r>
        <w:rPr>
          <w:spacing w:val="-13"/>
        </w:rPr>
        <w:t> </w:t>
      </w:r>
      <w:r>
        <w:rPr/>
        <w:t>6.1</w:t>
      </w:r>
      <w:r>
        <w:rPr>
          <w:spacing w:val="-11"/>
        </w:rPr>
        <w:t> </w:t>
      </w:r>
      <w:r>
        <w:rPr/>
        <w:t>Weight</w:t>
      </w:r>
      <w:r>
        <w:rPr>
          <w:spacing w:val="-10"/>
        </w:rPr>
        <w:t> </w:t>
      </w:r>
      <w:r>
        <w:rPr/>
        <w:t>Machine</w:t>
      </w:r>
      <w:r>
        <w:rPr>
          <w:spacing w:val="-12"/>
        </w:rPr>
        <w:t> </w:t>
      </w:r>
      <w:r>
        <w:rPr>
          <w:spacing w:val="-2"/>
        </w:rPr>
        <w:t>Result</w:t>
      </w:r>
    </w:p>
    <w:p>
      <w:pPr>
        <w:pStyle w:val="BodyText"/>
        <w:spacing w:before="5"/>
        <w:rPr>
          <w:sz w:val="10"/>
        </w:rPr>
      </w:pPr>
    </w:p>
    <w:tbl>
      <w:tblPr>
        <w:tblW w:w="0" w:type="auto"/>
        <w:jc w:val="left"/>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138"/>
        <w:gridCol w:w="1133"/>
        <w:gridCol w:w="1133"/>
      </w:tblGrid>
      <w:tr>
        <w:trPr>
          <w:trHeight w:val="556" w:hRule="atLeast"/>
        </w:trPr>
        <w:tc>
          <w:tcPr>
            <w:tcW w:w="1527" w:type="dxa"/>
          </w:tcPr>
          <w:p>
            <w:pPr>
              <w:pStyle w:val="TableParagraph"/>
              <w:spacing w:line="221" w:lineRule="exact"/>
              <w:rPr>
                <w:b/>
                <w:sz w:val="20"/>
              </w:rPr>
            </w:pPr>
            <w:r>
              <w:rPr>
                <w:b/>
                <w:sz w:val="20"/>
              </w:rPr>
              <w:t>Fabric</w:t>
            </w:r>
            <w:r>
              <w:rPr>
                <w:b/>
                <w:spacing w:val="-12"/>
                <w:sz w:val="20"/>
              </w:rPr>
              <w:t> </w:t>
            </w:r>
            <w:r>
              <w:rPr>
                <w:b/>
                <w:spacing w:val="-4"/>
                <w:sz w:val="20"/>
              </w:rPr>
              <w:t>Type</w:t>
            </w:r>
          </w:p>
        </w:tc>
        <w:tc>
          <w:tcPr>
            <w:tcW w:w="1138" w:type="dxa"/>
          </w:tcPr>
          <w:p>
            <w:pPr>
              <w:pStyle w:val="TableParagraph"/>
              <w:spacing w:line="230" w:lineRule="auto"/>
              <w:ind w:right="166"/>
              <w:rPr>
                <w:b/>
                <w:sz w:val="20"/>
              </w:rPr>
            </w:pPr>
            <w:r>
              <w:rPr>
                <w:b/>
                <w:spacing w:val="-2"/>
                <w:sz w:val="20"/>
              </w:rPr>
              <w:t>Reference Weight(g)</w:t>
            </w:r>
          </w:p>
        </w:tc>
        <w:tc>
          <w:tcPr>
            <w:tcW w:w="1133" w:type="dxa"/>
          </w:tcPr>
          <w:p>
            <w:pPr>
              <w:pStyle w:val="TableParagraph"/>
              <w:spacing w:line="230" w:lineRule="auto"/>
              <w:ind w:left="105" w:right="158"/>
              <w:rPr>
                <w:b/>
                <w:sz w:val="20"/>
              </w:rPr>
            </w:pPr>
            <w:r>
              <w:rPr>
                <w:b/>
                <w:spacing w:val="-2"/>
                <w:sz w:val="20"/>
              </w:rPr>
              <w:t>Measured Weight(g)</w:t>
            </w:r>
          </w:p>
        </w:tc>
        <w:tc>
          <w:tcPr>
            <w:tcW w:w="1133" w:type="dxa"/>
          </w:tcPr>
          <w:p>
            <w:pPr>
              <w:pStyle w:val="TableParagraph"/>
              <w:spacing w:line="221" w:lineRule="exact"/>
              <w:ind w:left="105"/>
              <w:rPr>
                <w:b/>
                <w:sz w:val="20"/>
              </w:rPr>
            </w:pPr>
            <w:r>
              <w:rPr>
                <w:b/>
                <w:spacing w:val="-2"/>
                <w:sz w:val="20"/>
              </w:rPr>
              <w:t>Error(%)</w:t>
            </w:r>
          </w:p>
        </w:tc>
      </w:tr>
      <w:tr>
        <w:trPr>
          <w:trHeight w:val="340" w:hRule="atLeast"/>
        </w:trPr>
        <w:tc>
          <w:tcPr>
            <w:tcW w:w="1527" w:type="dxa"/>
          </w:tcPr>
          <w:p>
            <w:pPr>
              <w:pStyle w:val="TableParagraph"/>
              <w:spacing w:line="216" w:lineRule="exact"/>
              <w:rPr>
                <w:sz w:val="20"/>
              </w:rPr>
            </w:pPr>
            <w:r>
              <w:rPr>
                <w:spacing w:val="-2"/>
                <w:sz w:val="20"/>
              </w:rPr>
              <w:t>Cotton</w:t>
            </w:r>
          </w:p>
        </w:tc>
        <w:tc>
          <w:tcPr>
            <w:tcW w:w="1138" w:type="dxa"/>
          </w:tcPr>
          <w:p>
            <w:pPr>
              <w:pStyle w:val="TableParagraph"/>
              <w:spacing w:line="216" w:lineRule="exact"/>
              <w:rPr>
                <w:sz w:val="20"/>
              </w:rPr>
            </w:pPr>
            <w:r>
              <w:rPr>
                <w:spacing w:val="-5"/>
                <w:sz w:val="20"/>
              </w:rPr>
              <w:t>500</w:t>
            </w:r>
          </w:p>
        </w:tc>
        <w:tc>
          <w:tcPr>
            <w:tcW w:w="1133" w:type="dxa"/>
          </w:tcPr>
          <w:p>
            <w:pPr>
              <w:pStyle w:val="TableParagraph"/>
              <w:spacing w:line="216" w:lineRule="exact"/>
              <w:ind w:left="105"/>
              <w:rPr>
                <w:sz w:val="20"/>
              </w:rPr>
            </w:pPr>
            <w:r>
              <w:rPr>
                <w:spacing w:val="-5"/>
                <w:sz w:val="20"/>
              </w:rPr>
              <w:t>501</w:t>
            </w:r>
          </w:p>
        </w:tc>
        <w:tc>
          <w:tcPr>
            <w:tcW w:w="1133" w:type="dxa"/>
          </w:tcPr>
          <w:p>
            <w:pPr>
              <w:pStyle w:val="TableParagraph"/>
              <w:spacing w:line="216" w:lineRule="exact"/>
              <w:ind w:left="105"/>
              <w:rPr>
                <w:sz w:val="20"/>
              </w:rPr>
            </w:pPr>
            <w:r>
              <w:rPr>
                <w:spacing w:val="-4"/>
                <w:sz w:val="20"/>
              </w:rPr>
              <w:t>0.2%</w:t>
            </w:r>
          </w:p>
        </w:tc>
      </w:tr>
      <w:tr>
        <w:trPr>
          <w:trHeight w:val="335" w:hRule="atLeast"/>
        </w:trPr>
        <w:tc>
          <w:tcPr>
            <w:tcW w:w="1527" w:type="dxa"/>
          </w:tcPr>
          <w:p>
            <w:pPr>
              <w:pStyle w:val="TableParagraph"/>
              <w:spacing w:line="216" w:lineRule="exact"/>
              <w:rPr>
                <w:sz w:val="20"/>
              </w:rPr>
            </w:pPr>
            <w:r>
              <w:rPr>
                <w:spacing w:val="-2"/>
                <w:sz w:val="20"/>
              </w:rPr>
              <w:t>Denim</w:t>
            </w:r>
          </w:p>
        </w:tc>
        <w:tc>
          <w:tcPr>
            <w:tcW w:w="1138" w:type="dxa"/>
          </w:tcPr>
          <w:p>
            <w:pPr>
              <w:pStyle w:val="TableParagraph"/>
              <w:spacing w:line="216" w:lineRule="exact"/>
              <w:rPr>
                <w:sz w:val="20"/>
              </w:rPr>
            </w:pPr>
            <w:r>
              <w:rPr>
                <w:spacing w:val="-4"/>
                <w:sz w:val="20"/>
              </w:rPr>
              <w:t>1200</w:t>
            </w:r>
          </w:p>
        </w:tc>
        <w:tc>
          <w:tcPr>
            <w:tcW w:w="1133" w:type="dxa"/>
          </w:tcPr>
          <w:p>
            <w:pPr>
              <w:pStyle w:val="TableParagraph"/>
              <w:spacing w:line="216" w:lineRule="exact"/>
              <w:ind w:left="105"/>
              <w:rPr>
                <w:sz w:val="20"/>
              </w:rPr>
            </w:pPr>
            <w:r>
              <w:rPr>
                <w:spacing w:val="-4"/>
                <w:sz w:val="20"/>
              </w:rPr>
              <w:t>1199</w:t>
            </w:r>
          </w:p>
        </w:tc>
        <w:tc>
          <w:tcPr>
            <w:tcW w:w="1133" w:type="dxa"/>
          </w:tcPr>
          <w:p>
            <w:pPr>
              <w:pStyle w:val="TableParagraph"/>
              <w:spacing w:line="216" w:lineRule="exact"/>
              <w:ind w:left="105"/>
              <w:rPr>
                <w:sz w:val="20"/>
              </w:rPr>
            </w:pPr>
            <w:r>
              <w:rPr>
                <w:spacing w:val="-4"/>
                <w:sz w:val="20"/>
              </w:rPr>
              <w:t>0.08%</w:t>
            </w:r>
          </w:p>
        </w:tc>
      </w:tr>
      <w:tr>
        <w:trPr>
          <w:trHeight w:val="340" w:hRule="atLeast"/>
        </w:trPr>
        <w:tc>
          <w:tcPr>
            <w:tcW w:w="1527" w:type="dxa"/>
          </w:tcPr>
          <w:p>
            <w:pPr>
              <w:pStyle w:val="TableParagraph"/>
              <w:spacing w:line="221" w:lineRule="exact"/>
              <w:rPr>
                <w:sz w:val="20"/>
              </w:rPr>
            </w:pPr>
            <w:r>
              <w:rPr>
                <w:spacing w:val="-4"/>
                <w:sz w:val="20"/>
              </w:rPr>
              <w:t>Silk</w:t>
            </w:r>
          </w:p>
        </w:tc>
        <w:tc>
          <w:tcPr>
            <w:tcW w:w="1138" w:type="dxa"/>
          </w:tcPr>
          <w:p>
            <w:pPr>
              <w:pStyle w:val="TableParagraph"/>
              <w:spacing w:line="221" w:lineRule="exact"/>
              <w:rPr>
                <w:sz w:val="20"/>
              </w:rPr>
            </w:pPr>
            <w:r>
              <w:rPr>
                <w:spacing w:val="-5"/>
                <w:sz w:val="20"/>
              </w:rPr>
              <w:t>200</w:t>
            </w:r>
          </w:p>
        </w:tc>
        <w:tc>
          <w:tcPr>
            <w:tcW w:w="1133" w:type="dxa"/>
          </w:tcPr>
          <w:p>
            <w:pPr>
              <w:pStyle w:val="TableParagraph"/>
              <w:spacing w:line="221" w:lineRule="exact"/>
              <w:ind w:left="105"/>
              <w:rPr>
                <w:sz w:val="20"/>
              </w:rPr>
            </w:pPr>
            <w:r>
              <w:rPr>
                <w:spacing w:val="-5"/>
                <w:sz w:val="20"/>
              </w:rPr>
              <w:t>200</w:t>
            </w:r>
          </w:p>
        </w:tc>
        <w:tc>
          <w:tcPr>
            <w:tcW w:w="1133" w:type="dxa"/>
          </w:tcPr>
          <w:p>
            <w:pPr>
              <w:pStyle w:val="TableParagraph"/>
              <w:spacing w:line="221" w:lineRule="exact"/>
              <w:ind w:left="105"/>
              <w:rPr>
                <w:sz w:val="20"/>
              </w:rPr>
            </w:pPr>
            <w:r>
              <w:rPr>
                <w:spacing w:val="-5"/>
                <w:sz w:val="20"/>
              </w:rPr>
              <w:t>0%</w:t>
            </w:r>
          </w:p>
        </w:tc>
      </w:tr>
    </w:tbl>
    <w:p>
      <w:pPr>
        <w:pStyle w:val="BodyText"/>
        <w:spacing w:before="223"/>
      </w:pPr>
    </w:p>
    <w:p>
      <w:pPr>
        <w:pStyle w:val="ListParagraph"/>
        <w:numPr>
          <w:ilvl w:val="0"/>
          <w:numId w:val="6"/>
        </w:numPr>
        <w:tabs>
          <w:tab w:pos="557" w:val="left" w:leader="none"/>
        </w:tabs>
        <w:spacing w:line="240" w:lineRule="auto" w:before="0" w:after="0"/>
        <w:ind w:left="557" w:right="0" w:hanging="358"/>
        <w:jc w:val="both"/>
        <w:rPr>
          <w:i/>
          <w:sz w:val="20"/>
        </w:rPr>
      </w:pPr>
      <w:bookmarkStart w:name="B. Color Detection Results" w:id="18"/>
      <w:bookmarkEnd w:id="18"/>
      <w:r>
        <w:rPr/>
      </w:r>
      <w:r>
        <w:rPr>
          <w:i/>
          <w:sz w:val="20"/>
        </w:rPr>
        <w:t>Color</w:t>
      </w:r>
      <w:r>
        <w:rPr>
          <w:i/>
          <w:spacing w:val="-5"/>
          <w:sz w:val="20"/>
        </w:rPr>
        <w:t> </w:t>
      </w:r>
      <w:r>
        <w:rPr>
          <w:i/>
          <w:sz w:val="20"/>
        </w:rPr>
        <w:t>Detection</w:t>
      </w:r>
      <w:r>
        <w:rPr>
          <w:i/>
          <w:spacing w:val="-11"/>
          <w:sz w:val="20"/>
        </w:rPr>
        <w:t> </w:t>
      </w:r>
      <w:r>
        <w:rPr>
          <w:i/>
          <w:spacing w:val="-2"/>
          <w:sz w:val="20"/>
        </w:rPr>
        <w:t>Results</w:t>
      </w:r>
    </w:p>
    <w:p>
      <w:pPr>
        <w:pStyle w:val="BodyText"/>
        <w:spacing w:before="63"/>
        <w:ind w:left="199" w:right="38"/>
        <w:jc w:val="both"/>
      </w:pPr>
      <w:r>
        <w:rPr/>
        <w:t>The performance of the TCS3200 sensor was evaluated on fabric samples of various colors. Table II displays the RGB values</w:t>
      </w:r>
      <w:r>
        <w:rPr>
          <w:spacing w:val="-3"/>
        </w:rPr>
        <w:t> </w:t>
      </w:r>
      <w:r>
        <w:rPr/>
        <w:t>that</w:t>
      </w:r>
      <w:r>
        <w:rPr>
          <w:spacing w:val="-1"/>
        </w:rPr>
        <w:t> </w:t>
      </w:r>
      <w:r>
        <w:rPr/>
        <w:t>were</w:t>
      </w:r>
      <w:r>
        <w:rPr>
          <w:spacing w:val="-5"/>
        </w:rPr>
        <w:t> </w:t>
      </w:r>
      <w:r>
        <w:rPr/>
        <w:t>detected</w:t>
      </w:r>
      <w:r>
        <w:rPr>
          <w:spacing w:val="-2"/>
        </w:rPr>
        <w:t> </w:t>
      </w:r>
      <w:r>
        <w:rPr/>
        <w:t>along</w:t>
      </w:r>
      <w:r>
        <w:rPr>
          <w:spacing w:val="-7"/>
        </w:rPr>
        <w:t> </w:t>
      </w:r>
      <w:r>
        <w:rPr/>
        <w:t>with</w:t>
      </w:r>
      <w:r>
        <w:rPr>
          <w:spacing w:val="-2"/>
        </w:rPr>
        <w:t> </w:t>
      </w:r>
      <w:r>
        <w:rPr/>
        <w:t>the</w:t>
      </w:r>
      <w:r>
        <w:rPr>
          <w:spacing w:val="-5"/>
        </w:rPr>
        <w:t> </w:t>
      </w:r>
      <w:r>
        <w:rPr/>
        <w:t>corresponding</w:t>
      </w:r>
      <w:r>
        <w:rPr>
          <w:spacing w:val="-7"/>
        </w:rPr>
        <w:t> </w:t>
      </w:r>
      <w:r>
        <w:rPr/>
        <w:t>color classifications. When the RGB value of a red fabric was found to be (255, 0, 0), the sensor was able to identify primary</w:t>
      </w:r>
      <w:r>
        <w:rPr>
          <w:spacing w:val="-4"/>
        </w:rPr>
        <w:t> </w:t>
      </w:r>
      <w:r>
        <w:rPr/>
        <w:t>colors and</w:t>
      </w:r>
      <w:r>
        <w:rPr>
          <w:spacing w:val="-4"/>
        </w:rPr>
        <w:t> </w:t>
      </w:r>
      <w:r>
        <w:rPr/>
        <w:t>appropriately</w:t>
      </w:r>
      <w:r>
        <w:rPr>
          <w:spacing w:val="-4"/>
        </w:rPr>
        <w:t> </w:t>
      </w:r>
      <w:r>
        <w:rPr/>
        <w:t>classify</w:t>
      </w:r>
      <w:r>
        <w:rPr>
          <w:spacing w:val="-4"/>
        </w:rPr>
        <w:t> </w:t>
      </w:r>
      <w:r>
        <w:rPr/>
        <w:t>it as "Red." A blue fabric with RGB values of (0, 0, 255) [10]was similarly recognized and properly labeled as "Blue," whereas a green fabric with RGB values of (0, 255, 0) was labeled as "Green." The system successfully identified 95% of the fabric colors within an acceptable margin of error, demonstrating the TCS3200 sensor's usefulness in practical applications.[12]</w:t>
      </w:r>
      <w:r>
        <w:rPr>
          <w:spacing w:val="-3"/>
        </w:rPr>
        <w:t> </w:t>
      </w:r>
      <w:r>
        <w:rPr/>
        <w:t>This</w:t>
      </w:r>
      <w:r>
        <w:rPr>
          <w:spacing w:val="-5"/>
        </w:rPr>
        <w:t> </w:t>
      </w:r>
      <w:r>
        <w:rPr/>
        <w:t>high accuracy</w:t>
      </w:r>
      <w:r>
        <w:rPr>
          <w:spacing w:val="-9"/>
        </w:rPr>
        <w:t> </w:t>
      </w:r>
      <w:r>
        <w:rPr/>
        <w:t>highlights</w:t>
      </w:r>
      <w:r>
        <w:rPr>
          <w:spacing w:val="-5"/>
        </w:rPr>
        <w:t> </w:t>
      </w:r>
      <w:r>
        <w:rPr/>
        <w:t>how</w:t>
      </w:r>
      <w:r>
        <w:rPr>
          <w:spacing w:val="-5"/>
        </w:rPr>
        <w:t> </w:t>
      </w:r>
      <w:r>
        <w:rPr/>
        <w:t>well the sensor can distinguish colors even under a variety of</w:t>
      </w:r>
      <w:r>
        <w:rPr>
          <w:spacing w:val="80"/>
        </w:rPr>
        <w:t> </w:t>
      </w:r>
      <w:r>
        <w:rPr/>
        <w:t>lighting conditions.</w:t>
      </w:r>
    </w:p>
    <w:p>
      <w:pPr>
        <w:spacing w:line="240" w:lineRule="auto" w:before="139"/>
        <w:rPr>
          <w:sz w:val="20"/>
        </w:rPr>
      </w:pPr>
      <w:r>
        <w:rPr/>
        <w:br w:type="column"/>
      </w:r>
      <w:r>
        <w:rPr>
          <w:sz w:val="20"/>
        </w:rPr>
      </w:r>
    </w:p>
    <w:p>
      <w:pPr>
        <w:pStyle w:val="BodyText"/>
        <w:ind w:left="1419"/>
      </w:pPr>
      <w:r>
        <w:rPr/>
        <w:t>Table</w:t>
      </w:r>
      <w:r>
        <w:rPr>
          <w:spacing w:val="-13"/>
        </w:rPr>
        <w:t> </w:t>
      </w:r>
      <w:r>
        <w:rPr/>
        <w:t>6.2</w:t>
      </w:r>
      <w:r>
        <w:rPr>
          <w:spacing w:val="-12"/>
        </w:rPr>
        <w:t> </w:t>
      </w:r>
      <w:r>
        <w:rPr/>
        <w:t>Colour</w:t>
      </w:r>
      <w:r>
        <w:rPr>
          <w:spacing w:val="-13"/>
        </w:rPr>
        <w:t> </w:t>
      </w:r>
      <w:r>
        <w:rPr/>
        <w:t>Detection</w:t>
      </w:r>
      <w:r>
        <w:rPr>
          <w:spacing w:val="-9"/>
        </w:rPr>
        <w:t> </w:t>
      </w:r>
      <w:r>
        <w:rPr>
          <w:spacing w:val="-2"/>
        </w:rPr>
        <w:t>Result</w:t>
      </w:r>
    </w:p>
    <w:p>
      <w:pPr>
        <w:pStyle w:val="BodyText"/>
        <w:spacing w:before="5"/>
        <w:rPr>
          <w:sz w:val="10"/>
        </w:rPr>
      </w:pPr>
    </w:p>
    <w:tbl>
      <w:tblPr>
        <w:tblW w:w="0" w:type="auto"/>
        <w:jc w:val="left"/>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1696"/>
        <w:gridCol w:w="1696"/>
      </w:tblGrid>
      <w:tr>
        <w:trPr>
          <w:trHeight w:val="739" w:hRule="atLeast"/>
        </w:trPr>
        <w:tc>
          <w:tcPr>
            <w:tcW w:w="1695" w:type="dxa"/>
          </w:tcPr>
          <w:p>
            <w:pPr>
              <w:pStyle w:val="TableParagraph"/>
              <w:spacing w:before="77"/>
              <w:rPr>
                <w:b/>
                <w:sz w:val="20"/>
              </w:rPr>
            </w:pPr>
            <w:r>
              <w:rPr>
                <w:b/>
                <w:sz w:val="20"/>
              </w:rPr>
              <w:t>Fabric</w:t>
            </w:r>
            <w:r>
              <w:rPr>
                <w:b/>
                <w:spacing w:val="-6"/>
                <w:sz w:val="20"/>
              </w:rPr>
              <w:t> </w:t>
            </w:r>
            <w:r>
              <w:rPr>
                <w:b/>
                <w:spacing w:val="-2"/>
                <w:sz w:val="20"/>
              </w:rPr>
              <w:t>Colour</w:t>
            </w:r>
          </w:p>
        </w:tc>
        <w:tc>
          <w:tcPr>
            <w:tcW w:w="1696" w:type="dxa"/>
          </w:tcPr>
          <w:p>
            <w:pPr>
              <w:pStyle w:val="TableParagraph"/>
              <w:tabs>
                <w:tab w:pos="1161" w:val="left" w:leader="none"/>
              </w:tabs>
              <w:spacing w:before="82"/>
              <w:ind w:right="95"/>
              <w:rPr>
                <w:b/>
                <w:sz w:val="20"/>
              </w:rPr>
            </w:pPr>
            <w:r>
              <w:rPr>
                <w:b/>
                <w:spacing w:val="-2"/>
                <w:sz w:val="20"/>
              </w:rPr>
              <w:t>Detected</w:t>
            </w:r>
            <w:r>
              <w:rPr>
                <w:b/>
                <w:sz w:val="20"/>
              </w:rPr>
              <w:tab/>
            </w:r>
            <w:r>
              <w:rPr>
                <w:b/>
                <w:spacing w:val="-6"/>
                <w:sz w:val="20"/>
              </w:rPr>
              <w:t>RGB </w:t>
            </w:r>
            <w:r>
              <w:rPr>
                <w:b/>
                <w:spacing w:val="-2"/>
                <w:sz w:val="20"/>
              </w:rPr>
              <w:t>Values</w:t>
            </w:r>
          </w:p>
        </w:tc>
        <w:tc>
          <w:tcPr>
            <w:tcW w:w="1696" w:type="dxa"/>
          </w:tcPr>
          <w:p>
            <w:pPr>
              <w:pStyle w:val="TableParagraph"/>
              <w:spacing w:before="82"/>
              <w:ind w:left="109" w:right="195"/>
              <w:rPr>
                <w:b/>
                <w:sz w:val="20"/>
              </w:rPr>
            </w:pPr>
            <w:r>
              <w:rPr>
                <w:b/>
                <w:spacing w:val="-2"/>
                <w:sz w:val="20"/>
              </w:rPr>
              <w:t>Classified Colour</w:t>
            </w:r>
          </w:p>
        </w:tc>
      </w:tr>
      <w:tr>
        <w:trPr>
          <w:trHeight w:val="513" w:hRule="atLeast"/>
        </w:trPr>
        <w:tc>
          <w:tcPr>
            <w:tcW w:w="1695" w:type="dxa"/>
          </w:tcPr>
          <w:p>
            <w:pPr>
              <w:pStyle w:val="TableParagraph"/>
              <w:spacing w:before="72"/>
              <w:rPr>
                <w:sz w:val="20"/>
              </w:rPr>
            </w:pPr>
            <w:r>
              <w:rPr>
                <w:spacing w:val="-5"/>
                <w:sz w:val="20"/>
              </w:rPr>
              <w:t>Red</w:t>
            </w:r>
          </w:p>
        </w:tc>
        <w:tc>
          <w:tcPr>
            <w:tcW w:w="1696" w:type="dxa"/>
          </w:tcPr>
          <w:p>
            <w:pPr>
              <w:pStyle w:val="TableParagraph"/>
              <w:spacing w:before="72"/>
              <w:rPr>
                <w:sz w:val="20"/>
              </w:rPr>
            </w:pPr>
            <w:r>
              <w:rPr>
                <w:spacing w:val="-2"/>
                <w:sz w:val="20"/>
              </w:rPr>
              <w:t>(255,0,0)</w:t>
            </w:r>
          </w:p>
        </w:tc>
        <w:tc>
          <w:tcPr>
            <w:tcW w:w="1696" w:type="dxa"/>
          </w:tcPr>
          <w:p>
            <w:pPr>
              <w:pStyle w:val="TableParagraph"/>
              <w:spacing w:before="72"/>
              <w:ind w:left="109"/>
              <w:rPr>
                <w:sz w:val="20"/>
              </w:rPr>
            </w:pPr>
            <w:r>
              <w:rPr>
                <w:spacing w:val="-5"/>
                <w:sz w:val="20"/>
              </w:rPr>
              <w:t>Red</w:t>
            </w:r>
          </w:p>
        </w:tc>
      </w:tr>
      <w:tr>
        <w:trPr>
          <w:trHeight w:val="508" w:hRule="atLeast"/>
        </w:trPr>
        <w:tc>
          <w:tcPr>
            <w:tcW w:w="1695" w:type="dxa"/>
          </w:tcPr>
          <w:p>
            <w:pPr>
              <w:pStyle w:val="TableParagraph"/>
              <w:spacing w:before="72"/>
              <w:rPr>
                <w:sz w:val="20"/>
              </w:rPr>
            </w:pPr>
            <w:r>
              <w:rPr>
                <w:spacing w:val="-4"/>
                <w:sz w:val="20"/>
              </w:rPr>
              <w:t>Blue</w:t>
            </w:r>
          </w:p>
        </w:tc>
        <w:tc>
          <w:tcPr>
            <w:tcW w:w="1696" w:type="dxa"/>
          </w:tcPr>
          <w:p>
            <w:pPr>
              <w:pStyle w:val="TableParagraph"/>
              <w:spacing w:before="72"/>
              <w:rPr>
                <w:sz w:val="20"/>
              </w:rPr>
            </w:pPr>
            <w:r>
              <w:rPr>
                <w:spacing w:val="-2"/>
                <w:sz w:val="20"/>
              </w:rPr>
              <w:t>(0,0,225)</w:t>
            </w:r>
          </w:p>
        </w:tc>
        <w:tc>
          <w:tcPr>
            <w:tcW w:w="1696" w:type="dxa"/>
          </w:tcPr>
          <w:p>
            <w:pPr>
              <w:pStyle w:val="TableParagraph"/>
              <w:spacing w:before="72"/>
              <w:ind w:left="109"/>
              <w:rPr>
                <w:sz w:val="20"/>
              </w:rPr>
            </w:pPr>
            <w:r>
              <w:rPr>
                <w:spacing w:val="-4"/>
                <w:sz w:val="20"/>
              </w:rPr>
              <w:t>Blue</w:t>
            </w:r>
          </w:p>
        </w:tc>
      </w:tr>
      <w:tr>
        <w:trPr>
          <w:trHeight w:val="508" w:hRule="atLeast"/>
        </w:trPr>
        <w:tc>
          <w:tcPr>
            <w:tcW w:w="1695" w:type="dxa"/>
          </w:tcPr>
          <w:p>
            <w:pPr>
              <w:pStyle w:val="TableParagraph"/>
              <w:spacing w:before="72"/>
              <w:rPr>
                <w:sz w:val="20"/>
              </w:rPr>
            </w:pPr>
            <w:r>
              <w:rPr>
                <w:spacing w:val="-2"/>
                <w:sz w:val="20"/>
              </w:rPr>
              <w:t>Green</w:t>
            </w:r>
          </w:p>
        </w:tc>
        <w:tc>
          <w:tcPr>
            <w:tcW w:w="1696" w:type="dxa"/>
          </w:tcPr>
          <w:p>
            <w:pPr>
              <w:pStyle w:val="TableParagraph"/>
              <w:spacing w:before="72"/>
              <w:rPr>
                <w:sz w:val="20"/>
              </w:rPr>
            </w:pPr>
            <w:r>
              <w:rPr>
                <w:spacing w:val="-2"/>
                <w:sz w:val="20"/>
              </w:rPr>
              <w:t>(0,225,0)</w:t>
            </w:r>
          </w:p>
        </w:tc>
        <w:tc>
          <w:tcPr>
            <w:tcW w:w="1696" w:type="dxa"/>
          </w:tcPr>
          <w:p>
            <w:pPr>
              <w:pStyle w:val="TableParagraph"/>
              <w:spacing w:before="72"/>
              <w:ind w:left="109"/>
              <w:rPr>
                <w:sz w:val="20"/>
              </w:rPr>
            </w:pPr>
            <w:r>
              <w:rPr>
                <w:spacing w:val="-2"/>
                <w:sz w:val="20"/>
              </w:rPr>
              <w:t>Green</w:t>
            </w:r>
          </w:p>
        </w:tc>
      </w:tr>
    </w:tbl>
    <w:p>
      <w:pPr>
        <w:pStyle w:val="ListParagraph"/>
        <w:numPr>
          <w:ilvl w:val="0"/>
          <w:numId w:val="1"/>
        </w:numPr>
        <w:tabs>
          <w:tab w:pos="2276" w:val="left" w:leader="none"/>
        </w:tabs>
        <w:spacing w:line="240" w:lineRule="auto" w:before="155" w:after="0"/>
        <w:ind w:left="2276" w:right="0" w:hanging="483"/>
        <w:jc w:val="left"/>
        <w:rPr>
          <w:sz w:val="20"/>
        </w:rPr>
      </w:pPr>
      <w:bookmarkStart w:name="VII. Future Scope" w:id="19"/>
      <w:bookmarkEnd w:id="19"/>
      <w:r>
        <w:rPr/>
      </w:r>
      <w:r>
        <w:rPr>
          <w:smallCaps/>
          <w:sz w:val="20"/>
        </w:rPr>
        <w:t>Future</w:t>
      </w:r>
      <w:r>
        <w:rPr>
          <w:smallCaps/>
          <w:spacing w:val="-6"/>
          <w:sz w:val="20"/>
        </w:rPr>
        <w:t> </w:t>
      </w:r>
      <w:r>
        <w:rPr>
          <w:smallCaps/>
          <w:spacing w:val="-2"/>
          <w:sz w:val="20"/>
        </w:rPr>
        <w:t>Scope</w:t>
      </w:r>
    </w:p>
    <w:p>
      <w:pPr>
        <w:pStyle w:val="BodyText"/>
        <w:spacing w:before="82"/>
        <w:ind w:left="199" w:right="186"/>
        <w:jc w:val="both"/>
      </w:pPr>
      <w:r>
        <w:rPr/>
        <w:t>There</w:t>
      </w:r>
      <w:r>
        <w:rPr>
          <w:spacing w:val="-8"/>
        </w:rPr>
        <w:t> </w:t>
      </w:r>
      <w:r>
        <w:rPr/>
        <w:t>is</w:t>
      </w:r>
      <w:r>
        <w:rPr>
          <w:spacing w:val="-1"/>
        </w:rPr>
        <w:t> </w:t>
      </w:r>
      <w:r>
        <w:rPr/>
        <w:t>a</w:t>
      </w:r>
      <w:r>
        <w:rPr>
          <w:spacing w:val="-3"/>
        </w:rPr>
        <w:t> </w:t>
      </w:r>
      <w:r>
        <w:rPr/>
        <w:t>lot of</w:t>
      </w:r>
      <w:r>
        <w:rPr>
          <w:spacing w:val="-5"/>
        </w:rPr>
        <w:t> </w:t>
      </w:r>
      <w:r>
        <w:rPr/>
        <w:t>room for improvement</w:t>
      </w:r>
      <w:r>
        <w:rPr>
          <w:spacing w:val="-3"/>
        </w:rPr>
        <w:t> </w:t>
      </w:r>
      <w:r>
        <w:rPr/>
        <w:t>and</w:t>
      </w:r>
      <w:r>
        <w:rPr>
          <w:spacing w:val="-5"/>
        </w:rPr>
        <w:t> </w:t>
      </w:r>
      <w:r>
        <w:rPr/>
        <w:t>growth in textile quality control with the inexpensive cloth weighing and color sensing device. Incorporating machine learning algorithms for better color classification and weight prediction accuracy may be one of the future developments. By adding sophisticated filtering methods and IoT integration to the TCS3200 sensor's capabilities, remote monitoring</w:t>
      </w:r>
      <w:r>
        <w:rPr>
          <w:spacing w:val="-5"/>
        </w:rPr>
        <w:t> </w:t>
      </w:r>
      <w:r>
        <w:rPr/>
        <w:t>and</w:t>
      </w:r>
      <w:r>
        <w:rPr>
          <w:spacing w:val="-1"/>
        </w:rPr>
        <w:t> </w:t>
      </w:r>
      <w:r>
        <w:rPr/>
        <w:t>data logging</w:t>
      </w:r>
      <w:r>
        <w:rPr>
          <w:spacing w:val="-5"/>
        </w:rPr>
        <w:t> </w:t>
      </w:r>
      <w:r>
        <w:rPr/>
        <w:t>would</w:t>
      </w:r>
      <w:r>
        <w:rPr>
          <w:spacing w:val="-1"/>
        </w:rPr>
        <w:t> </w:t>
      </w:r>
      <w:r>
        <w:rPr/>
        <w:t>be</w:t>
      </w:r>
      <w:r>
        <w:rPr>
          <w:spacing w:val="-3"/>
        </w:rPr>
        <w:t> </w:t>
      </w:r>
      <w:r>
        <w:rPr/>
        <w:t>possible, allowing</w:t>
      </w:r>
      <w:r>
        <w:rPr>
          <w:spacing w:val="-1"/>
        </w:rPr>
        <w:t> </w:t>
      </w:r>
      <w:r>
        <w:rPr/>
        <w:t>for real-time decision-making. Furthermore, adding parameters like fabric thickness and moisture content to the system would result in a more thorough evaluation of quality. Creating a mobile application that is easy to use could enhance accessibility and user satisfaction. The device will further be guaranteed to satisfy changing demands in the textile industry by emphasizing sustainability by implementing eco-friendly procedures and encouraging partnerships with industry stakeholders. All things considered,</w:t>
      </w:r>
      <w:r>
        <w:rPr>
          <w:spacing w:val="-4"/>
        </w:rPr>
        <w:t> </w:t>
      </w:r>
      <w:r>
        <w:rPr/>
        <w:t>the</w:t>
      </w:r>
      <w:r>
        <w:rPr>
          <w:spacing w:val="-4"/>
        </w:rPr>
        <w:t> </w:t>
      </w:r>
      <w:r>
        <w:rPr/>
        <w:t>future</w:t>
      </w:r>
      <w:r>
        <w:rPr>
          <w:spacing w:val="-9"/>
        </w:rPr>
        <w:t> </w:t>
      </w:r>
      <w:r>
        <w:rPr/>
        <w:t>looks</w:t>
      </w:r>
      <w:r>
        <w:rPr>
          <w:spacing w:val="-3"/>
        </w:rPr>
        <w:t> </w:t>
      </w:r>
      <w:r>
        <w:rPr/>
        <w:t>bright, with</w:t>
      </w:r>
      <w:r>
        <w:rPr>
          <w:spacing w:val="-2"/>
        </w:rPr>
        <w:t> </w:t>
      </w:r>
      <w:r>
        <w:rPr/>
        <w:t>lots</w:t>
      </w:r>
      <w:r>
        <w:rPr>
          <w:spacing w:val="-3"/>
        </w:rPr>
        <w:t> </w:t>
      </w:r>
      <w:r>
        <w:rPr/>
        <w:t>of</w:t>
      </w:r>
      <w:r>
        <w:rPr>
          <w:spacing w:val="-6"/>
        </w:rPr>
        <w:t> </w:t>
      </w:r>
      <w:r>
        <w:rPr/>
        <w:t>opportunities for creativity and improvement.</w:t>
      </w:r>
    </w:p>
    <w:p>
      <w:pPr>
        <w:pStyle w:val="BodyText"/>
        <w:spacing w:before="163"/>
      </w:pPr>
    </w:p>
    <w:p>
      <w:pPr>
        <w:pStyle w:val="BodyText"/>
        <w:spacing w:before="1"/>
        <w:ind w:left="13" w:right="14"/>
        <w:jc w:val="center"/>
      </w:pPr>
      <w:bookmarkStart w:name="Acknowledgment" w:id="20"/>
      <w:bookmarkEnd w:id="20"/>
      <w:r>
        <w:rPr/>
      </w:r>
      <w:r>
        <w:rPr>
          <w:smallCaps/>
          <w:spacing w:val="-2"/>
        </w:rPr>
        <w:t>Acknowledgment</w:t>
      </w:r>
    </w:p>
    <w:p>
      <w:pPr>
        <w:pStyle w:val="BodyText"/>
        <w:spacing w:line="228" w:lineRule="auto" w:before="77"/>
        <w:ind w:left="199" w:right="182" w:firstLine="288"/>
        <w:jc w:val="both"/>
      </w:pPr>
      <w:r>
        <w:rPr/>
        <w:t>The development and successful implementation of this low-cost cloth weighing</w:t>
      </w:r>
      <w:r>
        <w:rPr>
          <w:spacing w:val="-2"/>
        </w:rPr>
        <w:t> </w:t>
      </w:r>
      <w:r>
        <w:rPr/>
        <w:t>and color sensing device would</w:t>
      </w:r>
      <w:r>
        <w:rPr>
          <w:spacing w:val="-2"/>
        </w:rPr>
        <w:t> </w:t>
      </w:r>
      <w:r>
        <w:rPr/>
        <w:t>not have been possible without the invaluable support of numerous individuals and organizations. We sincerely appreciate the dedication and efforts of our research and development team, whose innovative ideas and unwavering commitment have been pivotal throughout the project. Our heartfelt thanks go to the textile manufacturers and quality control experts who participated in the testing phase, providing insightful feedback and real-world experiences that significantly influenced the design and functionality of the</w:t>
      </w:r>
      <w:r>
        <w:rPr>
          <w:spacing w:val="-3"/>
        </w:rPr>
        <w:t> </w:t>
      </w:r>
      <w:r>
        <w:rPr/>
        <w:t>system.</w:t>
      </w:r>
    </w:p>
    <w:p>
      <w:pPr>
        <w:pStyle w:val="BodyText"/>
        <w:spacing w:line="228" w:lineRule="auto" w:before="120"/>
        <w:ind w:left="199" w:right="184" w:firstLine="288"/>
        <w:jc w:val="both"/>
      </w:pPr>
      <w:r>
        <w:rPr/>
        <w:t>We are also grateful to our academic advisors and mentors for their invaluable guidance, which has been instrumental in refining our approach and enhancing the quality of our work. Acknowledgment is due to the engineering and software development teams whose expertise in electronics, embedded systems, and data processing</w:t>
      </w:r>
      <w:r>
        <w:rPr>
          <w:spacing w:val="-7"/>
        </w:rPr>
        <w:t> </w:t>
      </w:r>
      <w:r>
        <w:rPr/>
        <w:t>was</w:t>
      </w:r>
      <w:r>
        <w:rPr>
          <w:spacing w:val="-8"/>
        </w:rPr>
        <w:t> </w:t>
      </w:r>
      <w:r>
        <w:rPr/>
        <w:t>essential</w:t>
      </w:r>
      <w:r>
        <w:rPr>
          <w:spacing w:val="-9"/>
        </w:rPr>
        <w:t> </w:t>
      </w:r>
      <w:r>
        <w:rPr/>
        <w:t>in</w:t>
      </w:r>
      <w:r>
        <w:rPr>
          <w:spacing w:val="-3"/>
        </w:rPr>
        <w:t> </w:t>
      </w:r>
      <w:r>
        <w:rPr/>
        <w:t>overcoming</w:t>
      </w:r>
      <w:r>
        <w:rPr>
          <w:spacing w:val="-11"/>
        </w:rPr>
        <w:t> </w:t>
      </w:r>
      <w:r>
        <w:rPr/>
        <w:t>technical</w:t>
      </w:r>
      <w:r>
        <w:rPr>
          <w:spacing w:val="-5"/>
        </w:rPr>
        <w:t> </w:t>
      </w:r>
      <w:r>
        <w:rPr/>
        <w:t>challenges. Special thanks are extended to the data scientists who diligently worked to ensure the accuracy of our color detection algorithms. Furthermore, we express our appreciation</w:t>
      </w:r>
      <w:r>
        <w:rPr>
          <w:spacing w:val="40"/>
        </w:rPr>
        <w:t> </w:t>
      </w:r>
      <w:r>
        <w:rPr/>
        <w:t>to</w:t>
      </w:r>
      <w:r>
        <w:rPr>
          <w:spacing w:val="38"/>
        </w:rPr>
        <w:t> </w:t>
      </w:r>
      <w:r>
        <w:rPr/>
        <w:t>the</w:t>
      </w:r>
      <w:r>
        <w:rPr>
          <w:spacing w:val="35"/>
        </w:rPr>
        <w:t> </w:t>
      </w:r>
      <w:r>
        <w:rPr/>
        <w:t>local</w:t>
      </w:r>
      <w:r>
        <w:rPr>
          <w:spacing w:val="40"/>
        </w:rPr>
        <w:t> </w:t>
      </w:r>
      <w:r>
        <w:rPr/>
        <w:t>textile</w:t>
      </w:r>
      <w:r>
        <w:rPr>
          <w:spacing w:val="35"/>
        </w:rPr>
        <w:t> </w:t>
      </w:r>
      <w:r>
        <w:rPr/>
        <w:t>industry</w:t>
      </w:r>
      <w:r>
        <w:rPr>
          <w:spacing w:val="38"/>
        </w:rPr>
        <w:t> </w:t>
      </w:r>
      <w:r>
        <w:rPr/>
        <w:t>stakeholders</w:t>
      </w:r>
      <w:r>
        <w:rPr>
          <w:spacing w:val="37"/>
        </w:rPr>
        <w:t> </w:t>
      </w:r>
      <w:r>
        <w:rPr/>
        <w:t>and</w:t>
      </w:r>
    </w:p>
    <w:p>
      <w:pPr>
        <w:pStyle w:val="BodyText"/>
        <w:spacing w:after="0" w:line="228" w:lineRule="auto"/>
        <w:jc w:val="both"/>
        <w:sectPr>
          <w:pgSz w:w="11910" w:h="16840"/>
          <w:pgMar w:top="1600" w:bottom="280" w:left="708" w:right="708"/>
          <w:cols w:num="2" w:equalWidth="0">
            <w:col w:w="5113" w:space="116"/>
            <w:col w:w="5265"/>
          </w:cols>
        </w:sectPr>
      </w:pPr>
    </w:p>
    <w:p>
      <w:pPr>
        <w:pStyle w:val="BodyText"/>
        <w:spacing w:line="228" w:lineRule="auto" w:before="77"/>
        <w:ind w:left="199" w:right="38"/>
        <w:jc w:val="both"/>
      </w:pPr>
      <w:r>
        <w:rPr/>
        <w:t>organizations that supported our initiative, emphasizing the importance</w:t>
      </w:r>
      <w:r>
        <w:rPr>
          <w:spacing w:val="-13"/>
        </w:rPr>
        <w:t> </w:t>
      </w:r>
      <w:r>
        <w:rPr/>
        <w:t>of</w:t>
      </w:r>
      <w:r>
        <w:rPr>
          <w:spacing w:val="-11"/>
        </w:rPr>
        <w:t> </w:t>
      </w:r>
      <w:r>
        <w:rPr/>
        <w:t>efficient</w:t>
      </w:r>
      <w:r>
        <w:rPr>
          <w:spacing w:val="-9"/>
        </w:rPr>
        <w:t> </w:t>
      </w:r>
      <w:r>
        <w:rPr/>
        <w:t>quality</w:t>
      </w:r>
      <w:r>
        <w:rPr>
          <w:spacing w:val="-13"/>
        </w:rPr>
        <w:t> </w:t>
      </w:r>
      <w:r>
        <w:rPr/>
        <w:t>control</w:t>
      </w:r>
      <w:r>
        <w:rPr>
          <w:spacing w:val="-8"/>
        </w:rPr>
        <w:t> </w:t>
      </w:r>
      <w:r>
        <w:rPr/>
        <w:t>practices</w:t>
      </w:r>
      <w:r>
        <w:rPr>
          <w:spacing w:val="-11"/>
        </w:rPr>
        <w:t> </w:t>
      </w:r>
      <w:r>
        <w:rPr/>
        <w:t>in</w:t>
      </w:r>
      <w:r>
        <w:rPr>
          <w:spacing w:val="-7"/>
        </w:rPr>
        <w:t> </w:t>
      </w:r>
      <w:r>
        <w:rPr/>
        <w:t>promoting sustainable manufacturing. Lastly, we recognize the contributions of the broader scientific community, whose research and innovations</w:t>
      </w:r>
      <w:r>
        <w:rPr>
          <w:spacing w:val="-2"/>
        </w:rPr>
        <w:t> </w:t>
      </w:r>
      <w:r>
        <w:rPr/>
        <w:t>have inspired our work and helped pave the way for advancements in textile technology.</w:t>
      </w:r>
    </w:p>
    <w:p>
      <w:pPr>
        <w:pStyle w:val="BodyText"/>
        <w:spacing w:before="49"/>
      </w:pPr>
    </w:p>
    <w:p>
      <w:pPr>
        <w:pStyle w:val="BodyText"/>
        <w:ind w:left="153" w:right="1"/>
        <w:jc w:val="center"/>
      </w:pPr>
      <w:bookmarkStart w:name="References" w:id="21"/>
      <w:bookmarkEnd w:id="21"/>
      <w:r>
        <w:rPr/>
      </w:r>
      <w:r>
        <w:rPr>
          <w:smallCaps/>
          <w:spacing w:val="-2"/>
        </w:rPr>
        <w:t>References</w:t>
      </w:r>
    </w:p>
    <w:p>
      <w:pPr>
        <w:pStyle w:val="ListParagraph"/>
        <w:numPr>
          <w:ilvl w:val="0"/>
          <w:numId w:val="7"/>
        </w:numPr>
        <w:tabs>
          <w:tab w:pos="559" w:val="left" w:leader="none"/>
        </w:tabs>
        <w:spacing w:line="240" w:lineRule="auto" w:before="86" w:after="0"/>
        <w:ind w:left="559" w:right="46" w:hanging="360"/>
        <w:jc w:val="both"/>
        <w:rPr>
          <w:sz w:val="16"/>
        </w:rPr>
      </w:pPr>
      <w:r>
        <w:rPr>
          <w:sz w:val="16"/>
        </w:rPr>
        <w:t>D. Smith, “Challenges in Textile Quality Control,” </w:t>
      </w:r>
      <w:r>
        <w:rPr>
          <w:i/>
          <w:sz w:val="16"/>
        </w:rPr>
        <w:t>Journal of</w:t>
      </w:r>
      <w:r>
        <w:rPr>
          <w:i/>
          <w:spacing w:val="40"/>
          <w:sz w:val="16"/>
        </w:rPr>
        <w:t> </w:t>
      </w:r>
      <w:r>
        <w:rPr>
          <w:i/>
          <w:sz w:val="16"/>
        </w:rPr>
        <w:t>Manufacturing Systems</w:t>
      </w:r>
      <w:r>
        <w:rPr>
          <w:sz w:val="16"/>
        </w:rPr>
        <w:t>, vol. 25, no. 4, pp. 102-110, 2018.</w:t>
      </w:r>
    </w:p>
    <w:p>
      <w:pPr>
        <w:pStyle w:val="ListParagraph"/>
        <w:numPr>
          <w:ilvl w:val="0"/>
          <w:numId w:val="7"/>
        </w:numPr>
        <w:tabs>
          <w:tab w:pos="559" w:val="left" w:leader="none"/>
        </w:tabs>
        <w:spacing w:line="235" w:lineRule="auto" w:before="43" w:after="0"/>
        <w:ind w:left="559" w:right="40" w:hanging="360"/>
        <w:jc w:val="both"/>
        <w:rPr>
          <w:sz w:val="16"/>
        </w:rPr>
      </w:pPr>
      <w:r>
        <w:rPr>
          <w:sz w:val="16"/>
        </w:rPr>
        <w:t>H. Lee et al., “Cost-effective Automation in Textile Production,”</w:t>
      </w:r>
      <w:r>
        <w:rPr>
          <w:spacing w:val="40"/>
          <w:sz w:val="16"/>
        </w:rPr>
        <w:t> </w:t>
      </w:r>
      <w:r>
        <w:rPr>
          <w:i/>
          <w:sz w:val="16"/>
        </w:rPr>
        <w:t>IEEE Transactions on Industrial Electronics</w:t>
      </w:r>
      <w:r>
        <w:rPr>
          <w:sz w:val="16"/>
        </w:rPr>
        <w:t>, vol. 47, no. 2, pp. 205-</w:t>
      </w:r>
      <w:r>
        <w:rPr>
          <w:spacing w:val="40"/>
          <w:sz w:val="16"/>
        </w:rPr>
        <w:t> </w:t>
      </w:r>
      <w:r>
        <w:rPr>
          <w:sz w:val="16"/>
        </w:rPr>
        <w:t>211,</w:t>
      </w:r>
      <w:r>
        <w:rPr>
          <w:spacing w:val="-7"/>
          <w:sz w:val="16"/>
        </w:rPr>
        <w:t> </w:t>
      </w:r>
      <w:r>
        <w:rPr>
          <w:sz w:val="16"/>
        </w:rPr>
        <w:t>2019.</w:t>
      </w:r>
    </w:p>
    <w:p>
      <w:pPr>
        <w:pStyle w:val="ListParagraph"/>
        <w:numPr>
          <w:ilvl w:val="0"/>
          <w:numId w:val="7"/>
        </w:numPr>
        <w:tabs>
          <w:tab w:pos="558" w:val="left" w:leader="none"/>
        </w:tabs>
        <w:spacing w:line="183" w:lineRule="exact" w:before="46" w:after="0"/>
        <w:ind w:left="558" w:right="0" w:hanging="359"/>
        <w:jc w:val="both"/>
        <w:rPr>
          <w:sz w:val="16"/>
        </w:rPr>
      </w:pPr>
      <w:r>
        <w:rPr>
          <w:sz w:val="16"/>
        </w:rPr>
        <w:t>J.</w:t>
      </w:r>
      <w:r>
        <w:rPr>
          <w:spacing w:val="37"/>
          <w:sz w:val="16"/>
        </w:rPr>
        <w:t> </w:t>
      </w:r>
      <w:r>
        <w:rPr>
          <w:sz w:val="16"/>
        </w:rPr>
        <w:t>Zhang,</w:t>
      </w:r>
      <w:r>
        <w:rPr>
          <w:spacing w:val="38"/>
          <w:sz w:val="16"/>
        </w:rPr>
        <w:t> </w:t>
      </w:r>
      <w:r>
        <w:rPr>
          <w:sz w:val="16"/>
        </w:rPr>
        <w:t>“Sensing</w:t>
      </w:r>
      <w:r>
        <w:rPr>
          <w:spacing w:val="37"/>
          <w:sz w:val="16"/>
        </w:rPr>
        <w:t> </w:t>
      </w:r>
      <w:r>
        <w:rPr>
          <w:sz w:val="16"/>
        </w:rPr>
        <w:t>Technologies</w:t>
      </w:r>
      <w:r>
        <w:rPr>
          <w:spacing w:val="35"/>
          <w:sz w:val="16"/>
        </w:rPr>
        <w:t> </w:t>
      </w:r>
      <w:r>
        <w:rPr>
          <w:sz w:val="16"/>
        </w:rPr>
        <w:t>in</w:t>
      </w:r>
      <w:r>
        <w:rPr>
          <w:spacing w:val="41"/>
          <w:sz w:val="16"/>
        </w:rPr>
        <w:t> </w:t>
      </w:r>
      <w:r>
        <w:rPr>
          <w:sz w:val="16"/>
        </w:rPr>
        <w:t>Automated</w:t>
      </w:r>
      <w:r>
        <w:rPr>
          <w:spacing w:val="41"/>
          <w:sz w:val="16"/>
        </w:rPr>
        <w:t> </w:t>
      </w:r>
      <w:r>
        <w:rPr>
          <w:sz w:val="16"/>
        </w:rPr>
        <w:t>Textile</w:t>
      </w:r>
      <w:r>
        <w:rPr>
          <w:spacing w:val="41"/>
          <w:sz w:val="16"/>
        </w:rPr>
        <w:t> </w:t>
      </w:r>
      <w:r>
        <w:rPr>
          <w:spacing w:val="-2"/>
          <w:sz w:val="16"/>
        </w:rPr>
        <w:t>Systems,”</w:t>
      </w:r>
    </w:p>
    <w:p>
      <w:pPr>
        <w:spacing w:line="183" w:lineRule="exact" w:before="0"/>
        <w:ind w:left="559" w:right="0" w:firstLine="0"/>
        <w:jc w:val="both"/>
        <w:rPr>
          <w:sz w:val="16"/>
        </w:rPr>
      </w:pPr>
      <w:r>
        <w:rPr>
          <w:i/>
          <w:sz w:val="16"/>
        </w:rPr>
        <w:t>Sensors</w:t>
      </w:r>
      <w:r>
        <w:rPr>
          <w:i/>
          <w:spacing w:val="-3"/>
          <w:sz w:val="16"/>
        </w:rPr>
        <w:t> </w:t>
      </w:r>
      <w:r>
        <w:rPr>
          <w:i/>
          <w:sz w:val="16"/>
        </w:rPr>
        <w:t>and</w:t>
      </w:r>
      <w:r>
        <w:rPr>
          <w:i/>
          <w:spacing w:val="-1"/>
          <w:sz w:val="16"/>
        </w:rPr>
        <w:t> </w:t>
      </w:r>
      <w:r>
        <w:rPr>
          <w:i/>
          <w:sz w:val="16"/>
        </w:rPr>
        <w:t>Actuators</w:t>
      </w:r>
      <w:r>
        <w:rPr>
          <w:i/>
          <w:spacing w:val="-3"/>
          <w:sz w:val="16"/>
        </w:rPr>
        <w:t> </w:t>
      </w:r>
      <w:r>
        <w:rPr>
          <w:i/>
          <w:sz w:val="16"/>
        </w:rPr>
        <w:t>B:</w:t>
      </w:r>
      <w:r>
        <w:rPr>
          <w:i/>
          <w:spacing w:val="-3"/>
          <w:sz w:val="16"/>
        </w:rPr>
        <w:t> </w:t>
      </w:r>
      <w:r>
        <w:rPr>
          <w:i/>
          <w:sz w:val="16"/>
        </w:rPr>
        <w:t>Chemical</w:t>
      </w:r>
      <w:r>
        <w:rPr>
          <w:sz w:val="16"/>
        </w:rPr>
        <w:t>,</w:t>
      </w:r>
      <w:r>
        <w:rPr>
          <w:spacing w:val="-4"/>
          <w:sz w:val="16"/>
        </w:rPr>
        <w:t> </w:t>
      </w:r>
      <w:r>
        <w:rPr>
          <w:sz w:val="16"/>
        </w:rPr>
        <w:t>vol. 276,</w:t>
      </w:r>
      <w:r>
        <w:rPr>
          <w:spacing w:val="-3"/>
          <w:sz w:val="16"/>
        </w:rPr>
        <w:t> </w:t>
      </w:r>
      <w:r>
        <w:rPr>
          <w:sz w:val="16"/>
        </w:rPr>
        <w:t>no.</w:t>
      </w:r>
      <w:r>
        <w:rPr>
          <w:spacing w:val="-4"/>
          <w:sz w:val="16"/>
        </w:rPr>
        <w:t> </w:t>
      </w:r>
      <w:r>
        <w:rPr>
          <w:sz w:val="16"/>
        </w:rPr>
        <w:t>2, pp. 21-27,</w:t>
      </w:r>
      <w:r>
        <w:rPr>
          <w:spacing w:val="-4"/>
          <w:sz w:val="16"/>
        </w:rPr>
        <w:t> </w:t>
      </w:r>
      <w:r>
        <w:rPr>
          <w:spacing w:val="-2"/>
          <w:sz w:val="16"/>
        </w:rPr>
        <w:t>2020.</w:t>
      </w:r>
    </w:p>
    <w:p>
      <w:pPr>
        <w:pStyle w:val="ListParagraph"/>
        <w:numPr>
          <w:ilvl w:val="0"/>
          <w:numId w:val="7"/>
        </w:numPr>
        <w:tabs>
          <w:tab w:pos="559" w:val="left" w:leader="none"/>
        </w:tabs>
        <w:spacing w:line="240" w:lineRule="auto" w:before="42" w:after="0"/>
        <w:ind w:left="559" w:right="40" w:hanging="360"/>
        <w:jc w:val="both"/>
        <w:rPr>
          <w:sz w:val="16"/>
        </w:rPr>
      </w:pPr>
      <w:r>
        <w:rPr>
          <w:sz w:val="16"/>
        </w:rPr>
        <w:t>A. Patel, “Load Cell Applications in Industrial Weight</w:t>
      </w:r>
      <w:r>
        <w:rPr>
          <w:spacing w:val="80"/>
          <w:sz w:val="16"/>
        </w:rPr>
        <w:t> </w:t>
      </w:r>
      <w:r>
        <w:rPr>
          <w:sz w:val="16"/>
        </w:rPr>
        <w:t>Measurement,” </w:t>
      </w:r>
      <w:r>
        <w:rPr>
          <w:i/>
          <w:sz w:val="16"/>
        </w:rPr>
        <w:t>IEEE Sensors Journal</w:t>
      </w:r>
      <w:r>
        <w:rPr>
          <w:sz w:val="16"/>
        </w:rPr>
        <w:t>, vol. 12, no. 6, pp. 1334-1342,</w:t>
      </w:r>
      <w:r>
        <w:rPr>
          <w:spacing w:val="40"/>
          <w:sz w:val="16"/>
        </w:rPr>
        <w:t> </w:t>
      </w:r>
      <w:r>
        <w:rPr>
          <w:spacing w:val="-2"/>
          <w:sz w:val="16"/>
        </w:rPr>
        <w:t>2021.</w:t>
      </w:r>
    </w:p>
    <w:p>
      <w:pPr>
        <w:pStyle w:val="ListParagraph"/>
        <w:numPr>
          <w:ilvl w:val="0"/>
          <w:numId w:val="7"/>
        </w:numPr>
        <w:tabs>
          <w:tab w:pos="559" w:val="left" w:leader="none"/>
        </w:tabs>
        <w:spacing w:line="240" w:lineRule="auto" w:before="38" w:after="0"/>
        <w:ind w:left="559" w:right="45" w:hanging="360"/>
        <w:jc w:val="both"/>
        <w:rPr>
          <w:sz w:val="16"/>
        </w:rPr>
      </w:pPr>
      <w:r>
        <w:rPr>
          <w:sz w:val="16"/>
        </w:rPr>
        <w:t>T. Yamada, “Precision Weight Measurement Using Load Cells,”</w:t>
      </w:r>
      <w:r>
        <w:rPr>
          <w:spacing w:val="40"/>
          <w:sz w:val="16"/>
        </w:rPr>
        <w:t> </w:t>
      </w:r>
      <w:r>
        <w:rPr>
          <w:i/>
          <w:sz w:val="16"/>
        </w:rPr>
        <w:t>IEEE Transactions</w:t>
      </w:r>
      <w:r>
        <w:rPr>
          <w:i/>
          <w:spacing w:val="-2"/>
          <w:sz w:val="16"/>
        </w:rPr>
        <w:t> </w:t>
      </w:r>
      <w:r>
        <w:rPr>
          <w:i/>
          <w:sz w:val="16"/>
        </w:rPr>
        <w:t>on</w:t>
      </w:r>
      <w:r>
        <w:rPr>
          <w:i/>
          <w:spacing w:val="-1"/>
          <w:sz w:val="16"/>
        </w:rPr>
        <w:t> </w:t>
      </w:r>
      <w:r>
        <w:rPr>
          <w:i/>
          <w:sz w:val="16"/>
        </w:rPr>
        <w:t>Instrumentation</w:t>
      </w:r>
      <w:r>
        <w:rPr>
          <w:i/>
          <w:spacing w:val="-5"/>
          <w:sz w:val="16"/>
        </w:rPr>
        <w:t> </w:t>
      </w:r>
      <w:r>
        <w:rPr>
          <w:i/>
          <w:sz w:val="16"/>
        </w:rPr>
        <w:t>and</w:t>
      </w:r>
      <w:r>
        <w:rPr>
          <w:i/>
          <w:spacing w:val="-1"/>
          <w:sz w:val="16"/>
        </w:rPr>
        <w:t> </w:t>
      </w:r>
      <w:r>
        <w:rPr>
          <w:i/>
          <w:sz w:val="16"/>
        </w:rPr>
        <w:t>Measurement</w:t>
      </w:r>
      <w:r>
        <w:rPr>
          <w:sz w:val="16"/>
        </w:rPr>
        <w:t>,</w:t>
      </w:r>
      <w:r>
        <w:rPr>
          <w:spacing w:val="-4"/>
          <w:sz w:val="16"/>
        </w:rPr>
        <w:t> </w:t>
      </w:r>
      <w:r>
        <w:rPr>
          <w:sz w:val="16"/>
        </w:rPr>
        <w:t>vol.</w:t>
      </w:r>
      <w:r>
        <w:rPr>
          <w:spacing w:val="-4"/>
          <w:sz w:val="16"/>
        </w:rPr>
        <w:t> </w:t>
      </w:r>
      <w:r>
        <w:rPr>
          <w:sz w:val="16"/>
        </w:rPr>
        <w:t>59, no.</w:t>
      </w:r>
      <w:r>
        <w:rPr>
          <w:spacing w:val="40"/>
          <w:sz w:val="16"/>
        </w:rPr>
        <w:t> </w:t>
      </w:r>
      <w:r>
        <w:rPr>
          <w:sz w:val="16"/>
        </w:rPr>
        <w:t>3, pp. 837-843, 2022.</w:t>
      </w:r>
    </w:p>
    <w:p>
      <w:pPr>
        <w:pStyle w:val="ListParagraph"/>
        <w:numPr>
          <w:ilvl w:val="0"/>
          <w:numId w:val="7"/>
        </w:numPr>
        <w:tabs>
          <w:tab w:pos="559" w:val="left" w:leader="none"/>
        </w:tabs>
        <w:spacing w:line="240" w:lineRule="auto" w:before="39" w:after="0"/>
        <w:ind w:left="559" w:right="41" w:hanging="360"/>
        <w:jc w:val="both"/>
        <w:rPr>
          <w:sz w:val="16"/>
        </w:rPr>
      </w:pPr>
      <w:r>
        <w:rPr>
          <w:sz w:val="16"/>
        </w:rPr>
        <w:t>C.</w:t>
      </w:r>
      <w:r>
        <w:rPr>
          <w:spacing w:val="-2"/>
          <w:sz w:val="16"/>
        </w:rPr>
        <w:t> </w:t>
      </w:r>
      <w:r>
        <w:rPr>
          <w:sz w:val="16"/>
        </w:rPr>
        <w:t>Luo et al., “Color Sensors in</w:t>
      </w:r>
      <w:r>
        <w:rPr>
          <w:spacing w:val="-3"/>
          <w:sz w:val="16"/>
        </w:rPr>
        <w:t> </w:t>
      </w:r>
      <w:r>
        <w:rPr>
          <w:sz w:val="16"/>
        </w:rPr>
        <w:t>Quality Control Systems,” </w:t>
      </w:r>
      <w:r>
        <w:rPr>
          <w:i/>
          <w:sz w:val="16"/>
        </w:rPr>
        <w:t>Journal</w:t>
      </w:r>
      <w:r>
        <w:rPr>
          <w:i/>
          <w:spacing w:val="-1"/>
          <w:sz w:val="16"/>
        </w:rPr>
        <w:t> </w:t>
      </w:r>
      <w:r>
        <w:rPr>
          <w:i/>
          <w:sz w:val="16"/>
        </w:rPr>
        <w:t>of</w:t>
      </w:r>
      <w:r>
        <w:rPr>
          <w:i/>
          <w:spacing w:val="40"/>
          <w:sz w:val="16"/>
        </w:rPr>
        <w:t> </w:t>
      </w:r>
      <w:r>
        <w:rPr>
          <w:i/>
          <w:sz w:val="16"/>
        </w:rPr>
        <w:t>Textile Engineering</w:t>
      </w:r>
      <w:r>
        <w:rPr>
          <w:sz w:val="16"/>
        </w:rPr>
        <w:t>, vol. 18, no. 7, pp. 431-439, 2020.</w:t>
      </w:r>
    </w:p>
    <w:p>
      <w:pPr>
        <w:pStyle w:val="ListParagraph"/>
        <w:numPr>
          <w:ilvl w:val="0"/>
          <w:numId w:val="7"/>
        </w:numPr>
        <w:tabs>
          <w:tab w:pos="559" w:val="left" w:leader="none"/>
        </w:tabs>
        <w:spacing w:line="235" w:lineRule="auto" w:before="48" w:after="0"/>
        <w:ind w:left="559" w:right="40" w:hanging="360"/>
        <w:jc w:val="both"/>
        <w:rPr>
          <w:sz w:val="16"/>
        </w:rPr>
      </w:pPr>
      <w:r>
        <w:rPr>
          <w:sz w:val="16"/>
        </w:rPr>
        <w:t>M. Brown, “Automated Weight and Color Detection in Textile</w:t>
      </w:r>
      <w:r>
        <w:rPr>
          <w:spacing w:val="40"/>
          <w:sz w:val="16"/>
        </w:rPr>
        <w:t> </w:t>
      </w:r>
      <w:r>
        <w:rPr>
          <w:sz w:val="16"/>
        </w:rPr>
        <w:t>Systems,” </w:t>
      </w:r>
      <w:r>
        <w:rPr>
          <w:i/>
          <w:sz w:val="16"/>
        </w:rPr>
        <w:t>Journal of Automation in Industry</w:t>
      </w:r>
      <w:r>
        <w:rPr>
          <w:sz w:val="16"/>
        </w:rPr>
        <w:t>, vol. 34, no. 2, pp. 88-</w:t>
      </w:r>
      <w:r>
        <w:rPr>
          <w:spacing w:val="40"/>
          <w:sz w:val="16"/>
        </w:rPr>
        <w:t> </w:t>
      </w:r>
      <w:r>
        <w:rPr>
          <w:sz w:val="16"/>
        </w:rPr>
        <w:t>95,</w:t>
      </w:r>
      <w:r>
        <w:rPr>
          <w:spacing w:val="-7"/>
          <w:sz w:val="16"/>
        </w:rPr>
        <w:t> </w:t>
      </w:r>
      <w:r>
        <w:rPr>
          <w:sz w:val="16"/>
        </w:rPr>
        <w:t>2019.</w:t>
      </w:r>
    </w:p>
    <w:p>
      <w:pPr>
        <w:pStyle w:val="ListParagraph"/>
        <w:numPr>
          <w:ilvl w:val="0"/>
          <w:numId w:val="7"/>
        </w:numPr>
        <w:tabs>
          <w:tab w:pos="559" w:val="left" w:leader="none"/>
        </w:tabs>
        <w:spacing w:line="240" w:lineRule="auto" w:before="42" w:after="0"/>
        <w:ind w:left="559" w:right="44" w:hanging="360"/>
        <w:jc w:val="both"/>
        <w:rPr>
          <w:sz w:val="16"/>
        </w:rPr>
      </w:pPr>
      <w:r>
        <w:rPr>
          <w:sz w:val="16"/>
        </w:rPr>
        <w:t>G. Kumar et al., “High-Precision RGB Sensors in Textile</w:t>
      </w:r>
      <w:r>
        <w:rPr>
          <w:spacing w:val="40"/>
          <w:sz w:val="16"/>
        </w:rPr>
        <w:t> </w:t>
      </w:r>
      <w:r>
        <w:rPr>
          <w:sz w:val="16"/>
        </w:rPr>
        <w:t>Manufacturing,” </w:t>
      </w:r>
      <w:r>
        <w:rPr>
          <w:i/>
          <w:sz w:val="16"/>
        </w:rPr>
        <w:t>IEEE Transactions on Industrial Applications</w:t>
      </w:r>
      <w:r>
        <w:rPr>
          <w:sz w:val="16"/>
        </w:rPr>
        <w:t>, vol.</w:t>
      </w:r>
      <w:r>
        <w:rPr>
          <w:spacing w:val="40"/>
          <w:sz w:val="16"/>
        </w:rPr>
        <w:t> </w:t>
      </w:r>
      <w:r>
        <w:rPr>
          <w:sz w:val="16"/>
        </w:rPr>
        <w:t>58, no. 1, pp. 301-308, 2021.</w:t>
      </w:r>
    </w:p>
    <w:p>
      <w:pPr>
        <w:pStyle w:val="ListParagraph"/>
        <w:numPr>
          <w:ilvl w:val="0"/>
          <w:numId w:val="7"/>
        </w:numPr>
        <w:tabs>
          <w:tab w:pos="559" w:val="left" w:leader="none"/>
        </w:tabs>
        <w:spacing w:line="235" w:lineRule="auto" w:before="84" w:after="0"/>
        <w:ind w:left="559" w:right="188" w:hanging="360"/>
        <w:jc w:val="both"/>
        <w:rPr>
          <w:sz w:val="16"/>
        </w:rPr>
      </w:pPr>
      <w:r>
        <w:rPr/>
        <w:br w:type="column"/>
      </w:r>
      <w:r>
        <w:rPr>
          <w:sz w:val="16"/>
        </w:rPr>
        <w:t>A. Nair, “Real-time Processing in Textile Quality Control,”</w:t>
      </w:r>
      <w:r>
        <w:rPr>
          <w:spacing w:val="40"/>
          <w:sz w:val="16"/>
        </w:rPr>
        <w:t> </w:t>
      </w:r>
      <w:r>
        <w:rPr>
          <w:i/>
          <w:sz w:val="16"/>
        </w:rPr>
        <w:t>International Journal of Automation Science</w:t>
      </w:r>
      <w:r>
        <w:rPr>
          <w:sz w:val="16"/>
        </w:rPr>
        <w:t>, vol. 10, no. 4, pp. 203-</w:t>
      </w:r>
      <w:r>
        <w:rPr>
          <w:spacing w:val="40"/>
          <w:sz w:val="16"/>
        </w:rPr>
        <w:t> </w:t>
      </w:r>
      <w:r>
        <w:rPr>
          <w:sz w:val="16"/>
        </w:rPr>
        <w:t>215,</w:t>
      </w:r>
      <w:r>
        <w:rPr>
          <w:spacing w:val="-7"/>
          <w:sz w:val="16"/>
        </w:rPr>
        <w:t> </w:t>
      </w:r>
      <w:r>
        <w:rPr>
          <w:sz w:val="16"/>
        </w:rPr>
        <w:t>2021.</w:t>
      </w:r>
    </w:p>
    <w:p>
      <w:pPr>
        <w:pStyle w:val="ListParagraph"/>
        <w:numPr>
          <w:ilvl w:val="0"/>
          <w:numId w:val="7"/>
        </w:numPr>
        <w:tabs>
          <w:tab w:pos="557" w:val="left" w:leader="none"/>
          <w:tab w:pos="559" w:val="left" w:leader="none"/>
        </w:tabs>
        <w:spacing w:line="240" w:lineRule="auto" w:before="42" w:after="0"/>
        <w:ind w:left="559" w:right="193" w:hanging="360"/>
        <w:jc w:val="both"/>
        <w:rPr>
          <w:sz w:val="16"/>
        </w:rPr>
      </w:pPr>
      <w:r>
        <w:rPr>
          <w:sz w:val="16"/>
        </w:rPr>
        <w:t>L. Chen and Y. Wu, “Advancements in Color Measurement</w:t>
      </w:r>
      <w:r>
        <w:rPr>
          <w:spacing w:val="40"/>
          <w:sz w:val="16"/>
        </w:rPr>
        <w:t> </w:t>
      </w:r>
      <w:r>
        <w:rPr>
          <w:sz w:val="16"/>
        </w:rPr>
        <w:t>Technologies in the Textile Industry,” </w:t>
      </w:r>
      <w:r>
        <w:rPr>
          <w:i/>
          <w:sz w:val="16"/>
        </w:rPr>
        <w:t>Dyes and Pigments</w:t>
      </w:r>
      <w:r>
        <w:rPr>
          <w:sz w:val="16"/>
        </w:rPr>
        <w:t>, vol. 183,</w:t>
      </w:r>
    </w:p>
    <w:p>
      <w:pPr>
        <w:spacing w:line="181" w:lineRule="exact" w:before="0"/>
        <w:ind w:left="559" w:right="0" w:firstLine="0"/>
        <w:jc w:val="both"/>
        <w:rPr>
          <w:sz w:val="16"/>
        </w:rPr>
      </w:pPr>
      <w:r>
        <w:rPr>
          <w:sz w:val="16"/>
        </w:rPr>
        <w:t>pp.</w:t>
      </w:r>
      <w:r>
        <w:rPr>
          <w:spacing w:val="-2"/>
          <w:sz w:val="16"/>
        </w:rPr>
        <w:t> </w:t>
      </w:r>
      <w:r>
        <w:rPr>
          <w:sz w:val="16"/>
        </w:rPr>
        <w:t>108681,</w:t>
      </w:r>
      <w:r>
        <w:rPr>
          <w:spacing w:val="-1"/>
          <w:sz w:val="16"/>
        </w:rPr>
        <w:t> </w:t>
      </w:r>
      <w:r>
        <w:rPr>
          <w:spacing w:val="-2"/>
          <w:sz w:val="16"/>
        </w:rPr>
        <w:t>2020.</w:t>
      </w:r>
    </w:p>
    <w:p>
      <w:pPr>
        <w:pStyle w:val="ListParagraph"/>
        <w:numPr>
          <w:ilvl w:val="0"/>
          <w:numId w:val="7"/>
        </w:numPr>
        <w:tabs>
          <w:tab w:pos="557" w:val="left" w:leader="none"/>
          <w:tab w:pos="559" w:val="left" w:leader="none"/>
        </w:tabs>
        <w:spacing w:line="240" w:lineRule="auto" w:before="41" w:after="0"/>
        <w:ind w:left="559" w:right="198" w:hanging="360"/>
        <w:jc w:val="both"/>
        <w:rPr>
          <w:sz w:val="16"/>
        </w:rPr>
      </w:pPr>
      <w:r>
        <w:rPr>
          <w:sz w:val="16"/>
        </w:rPr>
        <w:t>P. Kumar, “The Role of Automation in Textile Quality Assurance,”</w:t>
      </w:r>
      <w:r>
        <w:rPr>
          <w:spacing w:val="40"/>
          <w:sz w:val="16"/>
        </w:rPr>
        <w:t> </w:t>
      </w:r>
      <w:r>
        <w:rPr>
          <w:i/>
          <w:sz w:val="16"/>
        </w:rPr>
        <w:t>International Journal of Textile Engineering and Fashion</w:t>
      </w:r>
      <w:r>
        <w:rPr>
          <w:i/>
          <w:spacing w:val="40"/>
          <w:sz w:val="16"/>
        </w:rPr>
        <w:t> </w:t>
      </w:r>
      <w:r>
        <w:rPr>
          <w:i/>
          <w:sz w:val="16"/>
        </w:rPr>
        <w:t>Technology</w:t>
      </w:r>
      <w:r>
        <w:rPr>
          <w:sz w:val="16"/>
        </w:rPr>
        <w:t>, vol. 9, no. 2, pp. 15-22, 2021.</w:t>
      </w:r>
    </w:p>
    <w:p>
      <w:pPr>
        <w:pStyle w:val="ListParagraph"/>
        <w:numPr>
          <w:ilvl w:val="0"/>
          <w:numId w:val="7"/>
        </w:numPr>
        <w:tabs>
          <w:tab w:pos="557" w:val="left" w:leader="none"/>
          <w:tab w:pos="559" w:val="left" w:leader="none"/>
        </w:tabs>
        <w:spacing w:line="240" w:lineRule="auto" w:before="39" w:after="0"/>
        <w:ind w:left="559" w:right="191" w:hanging="360"/>
        <w:jc w:val="both"/>
        <w:rPr>
          <w:sz w:val="16"/>
        </w:rPr>
      </w:pPr>
      <w:r>
        <w:rPr>
          <w:sz w:val="16"/>
        </w:rPr>
        <w:t>S. Johnson, “IoT Solutions for Quality Control in Textile</w:t>
      </w:r>
      <w:r>
        <w:rPr>
          <w:spacing w:val="40"/>
          <w:sz w:val="16"/>
        </w:rPr>
        <w:t> </w:t>
      </w:r>
      <w:r>
        <w:rPr>
          <w:sz w:val="16"/>
        </w:rPr>
        <w:t>Manufacturing,” </w:t>
      </w:r>
      <w:r>
        <w:rPr>
          <w:i/>
          <w:sz w:val="16"/>
        </w:rPr>
        <w:t>Journal of Industrial IoT</w:t>
      </w:r>
      <w:r>
        <w:rPr>
          <w:sz w:val="16"/>
        </w:rPr>
        <w:t>, vol. 7, no. 1, pp. 35-48,</w:t>
      </w:r>
      <w:r>
        <w:rPr>
          <w:spacing w:val="40"/>
          <w:sz w:val="16"/>
        </w:rPr>
        <w:t> </w:t>
      </w:r>
      <w:r>
        <w:rPr>
          <w:spacing w:val="-2"/>
          <w:sz w:val="16"/>
        </w:rPr>
        <w:t>2022.</w:t>
      </w:r>
    </w:p>
    <w:p>
      <w:pPr>
        <w:pStyle w:val="ListParagraph"/>
        <w:numPr>
          <w:ilvl w:val="0"/>
          <w:numId w:val="7"/>
        </w:numPr>
        <w:tabs>
          <w:tab w:pos="557" w:val="left" w:leader="none"/>
          <w:tab w:pos="559" w:val="left" w:leader="none"/>
        </w:tabs>
        <w:spacing w:line="240" w:lineRule="auto" w:before="39" w:after="0"/>
        <w:ind w:left="559" w:right="187" w:hanging="360"/>
        <w:jc w:val="both"/>
        <w:rPr>
          <w:sz w:val="16"/>
        </w:rPr>
      </w:pPr>
      <w:r>
        <w:rPr>
          <w:sz w:val="16"/>
        </w:rPr>
        <w:t>M. Ali et al., “Colorimetric Analysis Using RGB Sensors for Textile</w:t>
      </w:r>
      <w:r>
        <w:rPr>
          <w:spacing w:val="40"/>
          <w:sz w:val="16"/>
        </w:rPr>
        <w:t> </w:t>
      </w:r>
      <w:r>
        <w:rPr>
          <w:sz w:val="16"/>
        </w:rPr>
        <w:t>Quality Control,” </w:t>
      </w:r>
      <w:r>
        <w:rPr>
          <w:i/>
          <w:sz w:val="16"/>
        </w:rPr>
        <w:t>IEEE Transactions on Instrumentation and</w:t>
      </w:r>
      <w:r>
        <w:rPr>
          <w:i/>
          <w:spacing w:val="40"/>
          <w:sz w:val="16"/>
        </w:rPr>
        <w:t> </w:t>
      </w:r>
      <w:r>
        <w:rPr>
          <w:i/>
          <w:sz w:val="16"/>
        </w:rPr>
        <w:t>Measurement</w:t>
      </w:r>
      <w:r>
        <w:rPr>
          <w:sz w:val="16"/>
        </w:rPr>
        <w:t>, vol. 70, pp. 1-9, 2021.</w:t>
      </w:r>
    </w:p>
    <w:p>
      <w:pPr>
        <w:pStyle w:val="ListParagraph"/>
        <w:numPr>
          <w:ilvl w:val="0"/>
          <w:numId w:val="7"/>
        </w:numPr>
        <w:tabs>
          <w:tab w:pos="557" w:val="left" w:leader="none"/>
          <w:tab w:pos="559" w:val="left" w:leader="none"/>
        </w:tabs>
        <w:spacing w:line="240" w:lineRule="auto" w:before="39" w:after="0"/>
        <w:ind w:left="559" w:right="188" w:hanging="360"/>
        <w:jc w:val="both"/>
        <w:rPr>
          <w:sz w:val="16"/>
        </w:rPr>
      </w:pPr>
      <w:r>
        <w:rPr>
          <w:sz w:val="16"/>
        </w:rPr>
        <w:t>R. Gupta, “Innovative Approaches in Automated Textile Quality</w:t>
      </w:r>
      <w:r>
        <w:rPr>
          <w:spacing w:val="40"/>
          <w:sz w:val="16"/>
        </w:rPr>
        <w:t> </w:t>
      </w:r>
      <w:r>
        <w:rPr>
          <w:sz w:val="16"/>
        </w:rPr>
        <w:t>Inspection,” </w:t>
      </w:r>
      <w:r>
        <w:rPr>
          <w:i/>
          <w:sz w:val="16"/>
        </w:rPr>
        <w:t>Textile Research Journal</w:t>
      </w:r>
      <w:r>
        <w:rPr>
          <w:sz w:val="16"/>
        </w:rPr>
        <w:t>,</w:t>
      </w:r>
      <w:r>
        <w:rPr>
          <w:spacing w:val="-2"/>
          <w:sz w:val="16"/>
        </w:rPr>
        <w:t> </w:t>
      </w:r>
      <w:r>
        <w:rPr>
          <w:sz w:val="16"/>
        </w:rPr>
        <w:t>vol.</w:t>
      </w:r>
      <w:r>
        <w:rPr>
          <w:spacing w:val="-2"/>
          <w:sz w:val="16"/>
        </w:rPr>
        <w:t> </w:t>
      </w:r>
      <w:r>
        <w:rPr>
          <w:sz w:val="16"/>
        </w:rPr>
        <w:t>88,</w:t>
      </w:r>
      <w:r>
        <w:rPr>
          <w:spacing w:val="-2"/>
          <w:sz w:val="16"/>
        </w:rPr>
        <w:t> </w:t>
      </w:r>
      <w:r>
        <w:rPr>
          <w:sz w:val="16"/>
        </w:rPr>
        <w:t>no.</w:t>
      </w:r>
      <w:r>
        <w:rPr>
          <w:spacing w:val="-2"/>
          <w:sz w:val="16"/>
        </w:rPr>
        <w:t> </w:t>
      </w:r>
      <w:r>
        <w:rPr>
          <w:sz w:val="16"/>
        </w:rPr>
        <w:t>11,</w:t>
      </w:r>
      <w:r>
        <w:rPr>
          <w:spacing w:val="-2"/>
          <w:sz w:val="16"/>
        </w:rPr>
        <w:t> </w:t>
      </w:r>
      <w:r>
        <w:rPr>
          <w:sz w:val="16"/>
        </w:rPr>
        <w:t>pp.</w:t>
      </w:r>
      <w:r>
        <w:rPr>
          <w:spacing w:val="-2"/>
          <w:sz w:val="16"/>
        </w:rPr>
        <w:t> </w:t>
      </w:r>
      <w:r>
        <w:rPr>
          <w:sz w:val="16"/>
        </w:rPr>
        <w:t>1341-1350,</w:t>
      </w:r>
      <w:r>
        <w:rPr>
          <w:spacing w:val="40"/>
          <w:sz w:val="16"/>
        </w:rPr>
        <w:t> </w:t>
      </w:r>
      <w:r>
        <w:rPr>
          <w:spacing w:val="-2"/>
          <w:sz w:val="16"/>
        </w:rPr>
        <w:t>2021.</w:t>
      </w:r>
    </w:p>
    <w:p>
      <w:pPr>
        <w:pStyle w:val="ListParagraph"/>
        <w:numPr>
          <w:ilvl w:val="0"/>
          <w:numId w:val="7"/>
        </w:numPr>
        <w:tabs>
          <w:tab w:pos="557" w:val="left" w:leader="none"/>
          <w:tab w:pos="559" w:val="left" w:leader="none"/>
        </w:tabs>
        <w:spacing w:line="240" w:lineRule="auto" w:before="38" w:after="0"/>
        <w:ind w:left="559" w:right="198" w:hanging="360"/>
        <w:jc w:val="both"/>
        <w:rPr>
          <w:sz w:val="16"/>
        </w:rPr>
      </w:pPr>
      <w:r>
        <w:rPr>
          <w:sz w:val="16"/>
        </w:rPr>
        <w:t>J. H. Lee et al., “Automation and Quality Control in Modern Textile</w:t>
      </w:r>
      <w:r>
        <w:rPr>
          <w:spacing w:val="40"/>
          <w:sz w:val="16"/>
        </w:rPr>
        <w:t> </w:t>
      </w:r>
      <w:r>
        <w:rPr>
          <w:sz w:val="16"/>
        </w:rPr>
        <w:t>Production,” </w:t>
      </w:r>
      <w:r>
        <w:rPr>
          <w:i/>
          <w:sz w:val="16"/>
        </w:rPr>
        <w:t>Textile Outlook International</w:t>
      </w:r>
      <w:r>
        <w:rPr>
          <w:sz w:val="16"/>
        </w:rPr>
        <w:t>,</w:t>
      </w:r>
      <w:r>
        <w:rPr>
          <w:spacing w:val="-2"/>
          <w:sz w:val="16"/>
        </w:rPr>
        <w:t> </w:t>
      </w:r>
      <w:r>
        <w:rPr>
          <w:sz w:val="16"/>
        </w:rPr>
        <w:t>vol.</w:t>
      </w:r>
      <w:r>
        <w:rPr>
          <w:spacing w:val="-2"/>
          <w:sz w:val="16"/>
        </w:rPr>
        <w:t> </w:t>
      </w:r>
      <w:r>
        <w:rPr>
          <w:sz w:val="16"/>
        </w:rPr>
        <w:t>207, pp.</w:t>
      </w:r>
      <w:r>
        <w:rPr>
          <w:spacing w:val="-2"/>
          <w:sz w:val="16"/>
        </w:rPr>
        <w:t> </w:t>
      </w:r>
      <w:r>
        <w:rPr>
          <w:sz w:val="16"/>
        </w:rPr>
        <w:t>22-29,</w:t>
      </w:r>
      <w:r>
        <w:rPr>
          <w:spacing w:val="-2"/>
          <w:sz w:val="16"/>
        </w:rPr>
        <w:t> </w:t>
      </w:r>
      <w:r>
        <w:rPr>
          <w:sz w:val="16"/>
        </w:rPr>
        <w:t>2021.</w:t>
      </w:r>
    </w:p>
    <w:p>
      <w:pPr>
        <w:pStyle w:val="ListParagraph"/>
        <w:numPr>
          <w:ilvl w:val="0"/>
          <w:numId w:val="7"/>
        </w:numPr>
        <w:tabs>
          <w:tab w:pos="557" w:val="left" w:leader="none"/>
          <w:tab w:pos="559" w:val="left" w:leader="none"/>
        </w:tabs>
        <w:spacing w:line="240" w:lineRule="auto" w:before="40" w:after="0"/>
        <w:ind w:left="559" w:right="193" w:hanging="360"/>
        <w:jc w:val="both"/>
        <w:rPr>
          <w:sz w:val="16"/>
        </w:rPr>
      </w:pPr>
      <w:r>
        <w:rPr>
          <w:sz w:val="16"/>
        </w:rPr>
        <w:t>A. M. Singh and D. R. Sharma, “Smart Fabrics: Enhancing Textile</w:t>
      </w:r>
      <w:r>
        <w:rPr>
          <w:spacing w:val="40"/>
          <w:sz w:val="16"/>
        </w:rPr>
        <w:t> </w:t>
      </w:r>
      <w:r>
        <w:rPr>
          <w:sz w:val="16"/>
        </w:rPr>
        <w:t>Quality Control,” </w:t>
      </w:r>
      <w:r>
        <w:rPr>
          <w:i/>
          <w:sz w:val="16"/>
        </w:rPr>
        <w:t>Journal of Smart Textile Technologies</w:t>
      </w:r>
      <w:r>
        <w:rPr>
          <w:sz w:val="16"/>
        </w:rPr>
        <w:t>, vol. 14, no.</w:t>
      </w:r>
      <w:r>
        <w:rPr>
          <w:spacing w:val="40"/>
          <w:sz w:val="16"/>
        </w:rPr>
        <w:t> </w:t>
      </w:r>
      <w:r>
        <w:rPr>
          <w:sz w:val="16"/>
        </w:rPr>
        <w:t>3, pp. 177-184, 2022.</w:t>
      </w:r>
    </w:p>
    <w:p>
      <w:pPr>
        <w:pStyle w:val="ListParagraph"/>
        <w:numPr>
          <w:ilvl w:val="0"/>
          <w:numId w:val="7"/>
        </w:numPr>
        <w:tabs>
          <w:tab w:pos="557" w:val="left" w:leader="none"/>
          <w:tab w:pos="559" w:val="left" w:leader="none"/>
        </w:tabs>
        <w:spacing w:line="240" w:lineRule="auto" w:before="39" w:after="0"/>
        <w:ind w:left="559" w:right="192" w:hanging="360"/>
        <w:jc w:val="both"/>
        <w:rPr>
          <w:sz w:val="16"/>
        </w:rPr>
      </w:pPr>
      <w:r>
        <w:rPr>
          <w:sz w:val="16"/>
        </w:rPr>
        <w:t>H. Patel, “Machine Learning Applications in Textile Quality</w:t>
      </w:r>
      <w:r>
        <w:rPr>
          <w:spacing w:val="40"/>
          <w:sz w:val="16"/>
        </w:rPr>
        <w:t> </w:t>
      </w:r>
      <w:r>
        <w:rPr>
          <w:sz w:val="16"/>
        </w:rPr>
        <w:t>Control,” </w:t>
      </w:r>
      <w:r>
        <w:rPr>
          <w:i/>
          <w:sz w:val="16"/>
        </w:rPr>
        <w:t>Journal of Industrial Engineering and Management</w:t>
      </w:r>
      <w:r>
        <w:rPr>
          <w:sz w:val="16"/>
        </w:rPr>
        <w:t>, vol.</w:t>
      </w:r>
      <w:r>
        <w:rPr>
          <w:spacing w:val="40"/>
          <w:sz w:val="16"/>
        </w:rPr>
        <w:t> </w:t>
      </w:r>
      <w:r>
        <w:rPr>
          <w:sz w:val="16"/>
        </w:rPr>
        <w:t>14, no. 1, pp. 88-99, 2021.</w:t>
      </w:r>
    </w:p>
    <w:p>
      <w:pPr>
        <w:pStyle w:val="ListParagraph"/>
        <w:numPr>
          <w:ilvl w:val="0"/>
          <w:numId w:val="7"/>
        </w:numPr>
        <w:tabs>
          <w:tab w:pos="557" w:val="left" w:leader="none"/>
          <w:tab w:pos="559" w:val="left" w:leader="none"/>
        </w:tabs>
        <w:spacing w:line="240" w:lineRule="auto" w:before="39" w:after="0"/>
        <w:ind w:left="559" w:right="192" w:hanging="360"/>
        <w:jc w:val="both"/>
        <w:rPr>
          <w:sz w:val="16"/>
        </w:rPr>
      </w:pPr>
      <w:r>
        <w:rPr>
          <w:sz w:val="16"/>
        </w:rPr>
        <w:t>R. Smith and T. Green, “Application of Machine Learning in Textile</w:t>
      </w:r>
      <w:r>
        <w:rPr>
          <w:spacing w:val="40"/>
          <w:sz w:val="16"/>
        </w:rPr>
        <w:t> </w:t>
      </w:r>
      <w:r>
        <w:rPr>
          <w:sz w:val="16"/>
        </w:rPr>
        <w:t>Color Detection,” </w:t>
      </w:r>
      <w:r>
        <w:rPr>
          <w:i/>
          <w:sz w:val="16"/>
        </w:rPr>
        <w:t>International Journal of Computer Science and</w:t>
      </w:r>
      <w:r>
        <w:rPr>
          <w:i/>
          <w:spacing w:val="40"/>
          <w:sz w:val="16"/>
        </w:rPr>
        <w:t> </w:t>
      </w:r>
      <w:r>
        <w:rPr>
          <w:i/>
          <w:sz w:val="16"/>
        </w:rPr>
        <w:t>Information Technology</w:t>
      </w:r>
      <w:r>
        <w:rPr>
          <w:sz w:val="16"/>
        </w:rPr>
        <w:t>, vol. 12, no. 5, pp. 45-52, 2021.</w:t>
      </w:r>
    </w:p>
    <w:p>
      <w:pPr>
        <w:pStyle w:val="ListParagraph"/>
        <w:numPr>
          <w:ilvl w:val="0"/>
          <w:numId w:val="7"/>
        </w:numPr>
        <w:tabs>
          <w:tab w:pos="557" w:val="left" w:leader="none"/>
        </w:tabs>
        <w:spacing w:line="183" w:lineRule="exact" w:before="38" w:after="0"/>
        <w:ind w:left="557" w:right="0" w:hanging="358"/>
        <w:jc w:val="both"/>
        <w:rPr>
          <w:sz w:val="16"/>
        </w:rPr>
      </w:pPr>
      <w:r>
        <w:rPr>
          <w:sz w:val="16"/>
        </w:rPr>
        <w:t>T.</w:t>
      </w:r>
      <w:r>
        <w:rPr>
          <w:spacing w:val="56"/>
          <w:sz w:val="16"/>
        </w:rPr>
        <w:t> </w:t>
      </w:r>
      <w:r>
        <w:rPr>
          <w:sz w:val="16"/>
        </w:rPr>
        <w:t>Gupta,</w:t>
      </w:r>
      <w:r>
        <w:rPr>
          <w:spacing w:val="56"/>
          <w:sz w:val="16"/>
        </w:rPr>
        <w:t> </w:t>
      </w:r>
      <w:r>
        <w:rPr>
          <w:sz w:val="16"/>
        </w:rPr>
        <w:t>“Emerging</w:t>
      </w:r>
      <w:r>
        <w:rPr>
          <w:spacing w:val="59"/>
          <w:sz w:val="16"/>
        </w:rPr>
        <w:t> </w:t>
      </w:r>
      <w:r>
        <w:rPr>
          <w:sz w:val="16"/>
        </w:rPr>
        <w:t>Technologies</w:t>
      </w:r>
      <w:r>
        <w:rPr>
          <w:spacing w:val="58"/>
          <w:sz w:val="16"/>
        </w:rPr>
        <w:t> </w:t>
      </w:r>
      <w:r>
        <w:rPr>
          <w:sz w:val="16"/>
        </w:rPr>
        <w:t>in</w:t>
      </w:r>
      <w:r>
        <w:rPr>
          <w:spacing w:val="59"/>
          <w:sz w:val="16"/>
        </w:rPr>
        <w:t> </w:t>
      </w:r>
      <w:r>
        <w:rPr>
          <w:sz w:val="16"/>
        </w:rPr>
        <w:t>Textile</w:t>
      </w:r>
      <w:r>
        <w:rPr>
          <w:spacing w:val="55"/>
          <w:sz w:val="16"/>
        </w:rPr>
        <w:t> </w:t>
      </w:r>
      <w:r>
        <w:rPr>
          <w:sz w:val="16"/>
        </w:rPr>
        <w:t>Quality</w:t>
      </w:r>
      <w:r>
        <w:rPr>
          <w:spacing w:val="59"/>
          <w:sz w:val="16"/>
        </w:rPr>
        <w:t> </w:t>
      </w:r>
      <w:r>
        <w:rPr>
          <w:spacing w:val="-2"/>
          <w:sz w:val="16"/>
        </w:rPr>
        <w:t>Control,”</w:t>
      </w:r>
    </w:p>
    <w:p>
      <w:pPr>
        <w:spacing w:line="183" w:lineRule="exact" w:before="0"/>
        <w:ind w:left="559" w:right="0" w:firstLine="0"/>
        <w:jc w:val="both"/>
        <w:rPr>
          <w:sz w:val="16"/>
        </w:rPr>
      </w:pPr>
      <w:r>
        <w:rPr>
          <w:i/>
          <w:sz w:val="16"/>
        </w:rPr>
        <w:t>Journal</w:t>
      </w:r>
      <w:r>
        <w:rPr>
          <w:i/>
          <w:spacing w:val="-4"/>
          <w:sz w:val="16"/>
        </w:rPr>
        <w:t> </w:t>
      </w:r>
      <w:r>
        <w:rPr>
          <w:i/>
          <w:sz w:val="16"/>
        </w:rPr>
        <w:t>of</w:t>
      </w:r>
      <w:r>
        <w:rPr>
          <w:i/>
          <w:spacing w:val="-4"/>
          <w:sz w:val="16"/>
        </w:rPr>
        <w:t> </w:t>
      </w:r>
      <w:r>
        <w:rPr>
          <w:i/>
          <w:sz w:val="16"/>
        </w:rPr>
        <w:t>Textile</w:t>
      </w:r>
      <w:r>
        <w:rPr>
          <w:i/>
          <w:spacing w:val="4"/>
          <w:sz w:val="16"/>
        </w:rPr>
        <w:t> </w:t>
      </w:r>
      <w:r>
        <w:rPr>
          <w:i/>
          <w:sz w:val="16"/>
        </w:rPr>
        <w:t>Engineering</w:t>
      </w:r>
      <w:r>
        <w:rPr>
          <w:sz w:val="16"/>
        </w:rPr>
        <w:t>,</w:t>
      </w:r>
      <w:r>
        <w:rPr>
          <w:spacing w:val="-4"/>
          <w:sz w:val="16"/>
        </w:rPr>
        <w:t> </w:t>
      </w:r>
      <w:r>
        <w:rPr>
          <w:sz w:val="16"/>
        </w:rPr>
        <w:t>vol.</w:t>
      </w:r>
      <w:r>
        <w:rPr>
          <w:spacing w:val="-3"/>
          <w:sz w:val="16"/>
        </w:rPr>
        <w:t> </w:t>
      </w:r>
      <w:r>
        <w:rPr>
          <w:sz w:val="16"/>
        </w:rPr>
        <w:t>19, no.</w:t>
      </w:r>
      <w:r>
        <w:rPr>
          <w:spacing w:val="-3"/>
          <w:sz w:val="16"/>
        </w:rPr>
        <w:t> </w:t>
      </w:r>
      <w:r>
        <w:rPr>
          <w:sz w:val="16"/>
        </w:rPr>
        <w:t>4, pp.</w:t>
      </w:r>
      <w:r>
        <w:rPr>
          <w:spacing w:val="-3"/>
          <w:sz w:val="16"/>
        </w:rPr>
        <w:t> </w:t>
      </w:r>
      <w:r>
        <w:rPr>
          <w:sz w:val="16"/>
        </w:rPr>
        <w:t>95-102,</w:t>
      </w:r>
      <w:r>
        <w:rPr>
          <w:spacing w:val="-4"/>
          <w:sz w:val="16"/>
        </w:rPr>
        <w:t> </w:t>
      </w:r>
      <w:r>
        <w:rPr>
          <w:spacing w:val="-2"/>
          <w:sz w:val="16"/>
        </w:rPr>
        <w:t>2022.</w:t>
      </w:r>
    </w:p>
    <w:sectPr>
      <w:pgSz w:w="11910" w:h="16840"/>
      <w:pgMar w:top="980" w:bottom="280" w:left="708" w:right="708"/>
      <w:cols w:num="2" w:equalWidth="0">
        <w:col w:w="5112" w:space="117"/>
        <w:col w:w="526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559" w:hanging="360"/>
        <w:jc w:val="lef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015" w:hanging="360"/>
      </w:pPr>
      <w:rPr>
        <w:rFonts w:hint="default"/>
        <w:lang w:val="en-US" w:eastAsia="en-US" w:bidi="ar-SA"/>
      </w:rPr>
    </w:lvl>
    <w:lvl w:ilvl="2">
      <w:start w:val="0"/>
      <w:numFmt w:val="bullet"/>
      <w:lvlText w:val="•"/>
      <w:lvlJc w:val="left"/>
      <w:pPr>
        <w:ind w:left="1470" w:hanging="360"/>
      </w:pPr>
      <w:rPr>
        <w:rFonts w:hint="default"/>
        <w:lang w:val="en-US" w:eastAsia="en-US" w:bidi="ar-SA"/>
      </w:rPr>
    </w:lvl>
    <w:lvl w:ilvl="3">
      <w:start w:val="0"/>
      <w:numFmt w:val="bullet"/>
      <w:lvlText w:val="•"/>
      <w:lvlJc w:val="left"/>
      <w:pPr>
        <w:ind w:left="1925" w:hanging="360"/>
      </w:pPr>
      <w:rPr>
        <w:rFonts w:hint="default"/>
        <w:lang w:val="en-US" w:eastAsia="en-US" w:bidi="ar-SA"/>
      </w:rPr>
    </w:lvl>
    <w:lvl w:ilvl="4">
      <w:start w:val="0"/>
      <w:numFmt w:val="bullet"/>
      <w:lvlText w:val="•"/>
      <w:lvlJc w:val="left"/>
      <w:pPr>
        <w:ind w:left="2380" w:hanging="360"/>
      </w:pPr>
      <w:rPr>
        <w:rFonts w:hint="default"/>
        <w:lang w:val="en-US" w:eastAsia="en-US" w:bidi="ar-SA"/>
      </w:rPr>
    </w:lvl>
    <w:lvl w:ilvl="5">
      <w:start w:val="0"/>
      <w:numFmt w:val="bullet"/>
      <w:lvlText w:val="•"/>
      <w:lvlJc w:val="left"/>
      <w:pPr>
        <w:ind w:left="2835" w:hanging="360"/>
      </w:pPr>
      <w:rPr>
        <w:rFonts w:hint="default"/>
        <w:lang w:val="en-US" w:eastAsia="en-US" w:bidi="ar-SA"/>
      </w:rPr>
    </w:lvl>
    <w:lvl w:ilvl="6">
      <w:start w:val="0"/>
      <w:numFmt w:val="bullet"/>
      <w:lvlText w:val="•"/>
      <w:lvlJc w:val="left"/>
      <w:pPr>
        <w:ind w:left="3290" w:hanging="360"/>
      </w:pPr>
      <w:rPr>
        <w:rFonts w:hint="default"/>
        <w:lang w:val="en-US" w:eastAsia="en-US" w:bidi="ar-SA"/>
      </w:rPr>
    </w:lvl>
    <w:lvl w:ilvl="7">
      <w:start w:val="0"/>
      <w:numFmt w:val="bullet"/>
      <w:lvlText w:val="•"/>
      <w:lvlJc w:val="left"/>
      <w:pPr>
        <w:ind w:left="3745" w:hanging="360"/>
      </w:pPr>
      <w:rPr>
        <w:rFonts w:hint="default"/>
        <w:lang w:val="en-US" w:eastAsia="en-US" w:bidi="ar-SA"/>
      </w:rPr>
    </w:lvl>
    <w:lvl w:ilvl="8">
      <w:start w:val="0"/>
      <w:numFmt w:val="bullet"/>
      <w:lvlText w:val="•"/>
      <w:lvlJc w:val="left"/>
      <w:pPr>
        <w:ind w:left="4201" w:hanging="360"/>
      </w:pPr>
      <w:rPr>
        <w:rFonts w:hint="default"/>
        <w:lang w:val="en-US" w:eastAsia="en-US" w:bidi="ar-SA"/>
      </w:rPr>
    </w:lvl>
  </w:abstractNum>
  <w:abstractNum w:abstractNumId="5">
    <w:multiLevelType w:val="hybridMultilevel"/>
    <w:lvl w:ilvl="0">
      <w:start w:val="1"/>
      <w:numFmt w:val="upperLetter"/>
      <w:lvlText w:val="%1."/>
      <w:lvlJc w:val="left"/>
      <w:pPr>
        <w:ind w:left="559" w:hanging="360"/>
        <w:jc w:val="left"/>
      </w:pPr>
      <w:rPr>
        <w:rFonts w:hint="default" w:ascii="Times New Roman" w:hAnsi="Times New Roman" w:eastAsia="Times New Roman" w:cs="Times New Roman"/>
        <w:b w:val="0"/>
        <w:bCs w:val="0"/>
        <w:i/>
        <w:iCs/>
        <w:spacing w:val="0"/>
        <w:w w:val="100"/>
        <w:sz w:val="20"/>
        <w:szCs w:val="20"/>
        <w:lang w:val="en-US" w:eastAsia="en-US" w:bidi="ar-SA"/>
      </w:rPr>
    </w:lvl>
    <w:lvl w:ilvl="1">
      <w:start w:val="0"/>
      <w:numFmt w:val="bullet"/>
      <w:lvlText w:val="•"/>
      <w:lvlJc w:val="left"/>
      <w:pPr>
        <w:ind w:left="1015" w:hanging="360"/>
      </w:pPr>
      <w:rPr>
        <w:rFonts w:hint="default"/>
        <w:lang w:val="en-US" w:eastAsia="en-US" w:bidi="ar-SA"/>
      </w:rPr>
    </w:lvl>
    <w:lvl w:ilvl="2">
      <w:start w:val="0"/>
      <w:numFmt w:val="bullet"/>
      <w:lvlText w:val="•"/>
      <w:lvlJc w:val="left"/>
      <w:pPr>
        <w:ind w:left="1470" w:hanging="360"/>
      </w:pPr>
      <w:rPr>
        <w:rFonts w:hint="default"/>
        <w:lang w:val="en-US" w:eastAsia="en-US" w:bidi="ar-SA"/>
      </w:rPr>
    </w:lvl>
    <w:lvl w:ilvl="3">
      <w:start w:val="0"/>
      <w:numFmt w:val="bullet"/>
      <w:lvlText w:val="•"/>
      <w:lvlJc w:val="left"/>
      <w:pPr>
        <w:ind w:left="1925" w:hanging="360"/>
      </w:pPr>
      <w:rPr>
        <w:rFonts w:hint="default"/>
        <w:lang w:val="en-US" w:eastAsia="en-US" w:bidi="ar-SA"/>
      </w:rPr>
    </w:lvl>
    <w:lvl w:ilvl="4">
      <w:start w:val="0"/>
      <w:numFmt w:val="bullet"/>
      <w:lvlText w:val="•"/>
      <w:lvlJc w:val="left"/>
      <w:pPr>
        <w:ind w:left="2380" w:hanging="360"/>
      </w:pPr>
      <w:rPr>
        <w:rFonts w:hint="default"/>
        <w:lang w:val="en-US" w:eastAsia="en-US" w:bidi="ar-SA"/>
      </w:rPr>
    </w:lvl>
    <w:lvl w:ilvl="5">
      <w:start w:val="0"/>
      <w:numFmt w:val="bullet"/>
      <w:lvlText w:val="•"/>
      <w:lvlJc w:val="left"/>
      <w:pPr>
        <w:ind w:left="2836" w:hanging="360"/>
      </w:pPr>
      <w:rPr>
        <w:rFonts w:hint="default"/>
        <w:lang w:val="en-US" w:eastAsia="en-US" w:bidi="ar-SA"/>
      </w:rPr>
    </w:lvl>
    <w:lvl w:ilvl="6">
      <w:start w:val="0"/>
      <w:numFmt w:val="bullet"/>
      <w:lvlText w:val="•"/>
      <w:lvlJc w:val="left"/>
      <w:pPr>
        <w:ind w:left="3291" w:hanging="360"/>
      </w:pPr>
      <w:rPr>
        <w:rFonts w:hint="default"/>
        <w:lang w:val="en-US" w:eastAsia="en-US" w:bidi="ar-SA"/>
      </w:rPr>
    </w:lvl>
    <w:lvl w:ilvl="7">
      <w:start w:val="0"/>
      <w:numFmt w:val="bullet"/>
      <w:lvlText w:val="•"/>
      <w:lvlJc w:val="left"/>
      <w:pPr>
        <w:ind w:left="3746" w:hanging="360"/>
      </w:pPr>
      <w:rPr>
        <w:rFonts w:hint="default"/>
        <w:lang w:val="en-US" w:eastAsia="en-US" w:bidi="ar-SA"/>
      </w:rPr>
    </w:lvl>
    <w:lvl w:ilvl="8">
      <w:start w:val="0"/>
      <w:numFmt w:val="bullet"/>
      <w:lvlText w:val="•"/>
      <w:lvlJc w:val="left"/>
      <w:pPr>
        <w:ind w:left="4201" w:hanging="360"/>
      </w:pPr>
      <w:rPr>
        <w:rFonts w:hint="default"/>
        <w:lang w:val="en-US" w:eastAsia="en-US" w:bidi="ar-SA"/>
      </w:rPr>
    </w:lvl>
  </w:abstractNum>
  <w:abstractNum w:abstractNumId="4">
    <w:multiLevelType w:val="hybridMultilevel"/>
    <w:lvl w:ilvl="0">
      <w:start w:val="4"/>
      <w:numFmt w:val="upperLetter"/>
      <w:lvlText w:val="%1."/>
      <w:lvlJc w:val="left"/>
      <w:pPr>
        <w:ind w:left="559" w:hanging="360"/>
        <w:jc w:val="right"/>
      </w:pPr>
      <w:rPr>
        <w:rFonts w:hint="default" w:ascii="Times New Roman" w:hAnsi="Times New Roman" w:eastAsia="Times New Roman" w:cs="Times New Roman"/>
        <w:b w:val="0"/>
        <w:bCs w:val="0"/>
        <w:i/>
        <w:iCs/>
        <w:spacing w:val="-2"/>
        <w:w w:val="100"/>
        <w:sz w:val="20"/>
        <w:szCs w:val="20"/>
        <w:lang w:val="en-US" w:eastAsia="en-US" w:bidi="ar-SA"/>
      </w:rPr>
    </w:lvl>
    <w:lvl w:ilvl="1">
      <w:start w:val="0"/>
      <w:numFmt w:val="bullet"/>
      <w:lvlText w:val="•"/>
      <w:lvlJc w:val="left"/>
      <w:pPr>
        <w:ind w:left="1029" w:hanging="360"/>
      </w:pPr>
      <w:rPr>
        <w:rFonts w:hint="default"/>
        <w:lang w:val="en-US" w:eastAsia="en-US" w:bidi="ar-SA"/>
      </w:rPr>
    </w:lvl>
    <w:lvl w:ilvl="2">
      <w:start w:val="0"/>
      <w:numFmt w:val="bullet"/>
      <w:lvlText w:val="•"/>
      <w:lvlJc w:val="left"/>
      <w:pPr>
        <w:ind w:left="1499" w:hanging="360"/>
      </w:pPr>
      <w:rPr>
        <w:rFonts w:hint="default"/>
        <w:lang w:val="en-US" w:eastAsia="en-US" w:bidi="ar-SA"/>
      </w:rPr>
    </w:lvl>
    <w:lvl w:ilvl="3">
      <w:start w:val="0"/>
      <w:numFmt w:val="bullet"/>
      <w:lvlText w:val="•"/>
      <w:lvlJc w:val="left"/>
      <w:pPr>
        <w:ind w:left="1969" w:hanging="360"/>
      </w:pPr>
      <w:rPr>
        <w:rFonts w:hint="default"/>
        <w:lang w:val="en-US" w:eastAsia="en-US" w:bidi="ar-SA"/>
      </w:rPr>
    </w:lvl>
    <w:lvl w:ilvl="4">
      <w:start w:val="0"/>
      <w:numFmt w:val="bullet"/>
      <w:lvlText w:val="•"/>
      <w:lvlJc w:val="left"/>
      <w:pPr>
        <w:ind w:left="2439" w:hanging="360"/>
      </w:pPr>
      <w:rPr>
        <w:rFonts w:hint="default"/>
        <w:lang w:val="en-US" w:eastAsia="en-US" w:bidi="ar-SA"/>
      </w:rPr>
    </w:lvl>
    <w:lvl w:ilvl="5">
      <w:start w:val="0"/>
      <w:numFmt w:val="bullet"/>
      <w:lvlText w:val="•"/>
      <w:lvlJc w:val="left"/>
      <w:pPr>
        <w:ind w:left="2909"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49" w:hanging="360"/>
      </w:pPr>
      <w:rPr>
        <w:rFonts w:hint="default"/>
        <w:lang w:val="en-US" w:eastAsia="en-US" w:bidi="ar-SA"/>
      </w:rPr>
    </w:lvl>
    <w:lvl w:ilvl="8">
      <w:start w:val="0"/>
      <w:numFmt w:val="bullet"/>
      <w:lvlText w:val="•"/>
      <w:lvlJc w:val="left"/>
      <w:pPr>
        <w:ind w:left="4319" w:hanging="360"/>
      </w:pPr>
      <w:rPr>
        <w:rFonts w:hint="default"/>
        <w:lang w:val="en-US" w:eastAsia="en-US" w:bidi="ar-SA"/>
      </w:rPr>
    </w:lvl>
  </w:abstractNum>
  <w:abstractNum w:abstractNumId="3">
    <w:multiLevelType w:val="hybridMultilevel"/>
    <w:lvl w:ilvl="0">
      <w:start w:val="1"/>
      <w:numFmt w:val="upperLetter"/>
      <w:lvlText w:val="%1."/>
      <w:lvlJc w:val="left"/>
      <w:pPr>
        <w:ind w:left="559" w:hanging="360"/>
        <w:jc w:val="left"/>
      </w:pPr>
      <w:rPr>
        <w:rFonts w:hint="default" w:ascii="Times New Roman" w:hAnsi="Times New Roman" w:eastAsia="Times New Roman" w:cs="Times New Roman"/>
        <w:b w:val="0"/>
        <w:bCs w:val="0"/>
        <w:i/>
        <w:iCs/>
        <w:spacing w:val="0"/>
        <w:w w:val="100"/>
        <w:sz w:val="20"/>
        <w:szCs w:val="20"/>
        <w:lang w:val="en-US" w:eastAsia="en-US" w:bidi="ar-SA"/>
      </w:rPr>
    </w:lvl>
    <w:lvl w:ilvl="1">
      <w:start w:val="0"/>
      <w:numFmt w:val="bullet"/>
      <w:lvlText w:val="•"/>
      <w:lvlJc w:val="left"/>
      <w:pPr>
        <w:ind w:left="1029" w:hanging="360"/>
      </w:pPr>
      <w:rPr>
        <w:rFonts w:hint="default"/>
        <w:lang w:val="en-US" w:eastAsia="en-US" w:bidi="ar-SA"/>
      </w:rPr>
    </w:lvl>
    <w:lvl w:ilvl="2">
      <w:start w:val="0"/>
      <w:numFmt w:val="bullet"/>
      <w:lvlText w:val="•"/>
      <w:lvlJc w:val="left"/>
      <w:pPr>
        <w:ind w:left="1499" w:hanging="360"/>
      </w:pPr>
      <w:rPr>
        <w:rFonts w:hint="default"/>
        <w:lang w:val="en-US" w:eastAsia="en-US" w:bidi="ar-SA"/>
      </w:rPr>
    </w:lvl>
    <w:lvl w:ilvl="3">
      <w:start w:val="0"/>
      <w:numFmt w:val="bullet"/>
      <w:lvlText w:val="•"/>
      <w:lvlJc w:val="left"/>
      <w:pPr>
        <w:ind w:left="1969" w:hanging="360"/>
      </w:pPr>
      <w:rPr>
        <w:rFonts w:hint="default"/>
        <w:lang w:val="en-US" w:eastAsia="en-US" w:bidi="ar-SA"/>
      </w:rPr>
    </w:lvl>
    <w:lvl w:ilvl="4">
      <w:start w:val="0"/>
      <w:numFmt w:val="bullet"/>
      <w:lvlText w:val="•"/>
      <w:lvlJc w:val="left"/>
      <w:pPr>
        <w:ind w:left="2439" w:hanging="360"/>
      </w:pPr>
      <w:rPr>
        <w:rFonts w:hint="default"/>
        <w:lang w:val="en-US" w:eastAsia="en-US" w:bidi="ar-SA"/>
      </w:rPr>
    </w:lvl>
    <w:lvl w:ilvl="5">
      <w:start w:val="0"/>
      <w:numFmt w:val="bullet"/>
      <w:lvlText w:val="•"/>
      <w:lvlJc w:val="left"/>
      <w:pPr>
        <w:ind w:left="2909"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49" w:hanging="360"/>
      </w:pPr>
      <w:rPr>
        <w:rFonts w:hint="default"/>
        <w:lang w:val="en-US" w:eastAsia="en-US" w:bidi="ar-SA"/>
      </w:rPr>
    </w:lvl>
    <w:lvl w:ilvl="8">
      <w:start w:val="0"/>
      <w:numFmt w:val="bullet"/>
      <w:lvlText w:val="•"/>
      <w:lvlJc w:val="left"/>
      <w:pPr>
        <w:ind w:left="4319" w:hanging="360"/>
      </w:pPr>
      <w:rPr>
        <w:rFonts w:hint="default"/>
        <w:lang w:val="en-US" w:eastAsia="en-US" w:bidi="ar-SA"/>
      </w:rPr>
    </w:lvl>
  </w:abstractNum>
  <w:abstractNum w:abstractNumId="2">
    <w:multiLevelType w:val="hybridMultilevel"/>
    <w:lvl w:ilvl="0">
      <w:start w:val="1"/>
      <w:numFmt w:val="upperLetter"/>
      <w:lvlText w:val="%1."/>
      <w:lvlJc w:val="left"/>
      <w:pPr>
        <w:ind w:left="559" w:hanging="360"/>
        <w:jc w:val="left"/>
      </w:pPr>
      <w:rPr>
        <w:rFonts w:hint="default" w:ascii="Times New Roman" w:hAnsi="Times New Roman" w:eastAsia="Times New Roman" w:cs="Times New Roman"/>
        <w:b w:val="0"/>
        <w:bCs w:val="0"/>
        <w:i/>
        <w:iCs/>
        <w:spacing w:val="0"/>
        <w:w w:val="100"/>
        <w:sz w:val="20"/>
        <w:szCs w:val="20"/>
        <w:lang w:val="en-US" w:eastAsia="en-US" w:bidi="ar-SA"/>
      </w:rPr>
    </w:lvl>
    <w:lvl w:ilvl="1">
      <w:start w:val="0"/>
      <w:numFmt w:val="bullet"/>
      <w:lvlText w:val="•"/>
      <w:lvlJc w:val="left"/>
      <w:pPr>
        <w:ind w:left="1029" w:hanging="360"/>
      </w:pPr>
      <w:rPr>
        <w:rFonts w:hint="default"/>
        <w:lang w:val="en-US" w:eastAsia="en-US" w:bidi="ar-SA"/>
      </w:rPr>
    </w:lvl>
    <w:lvl w:ilvl="2">
      <w:start w:val="0"/>
      <w:numFmt w:val="bullet"/>
      <w:lvlText w:val="•"/>
      <w:lvlJc w:val="left"/>
      <w:pPr>
        <w:ind w:left="1499" w:hanging="360"/>
      </w:pPr>
      <w:rPr>
        <w:rFonts w:hint="default"/>
        <w:lang w:val="en-US" w:eastAsia="en-US" w:bidi="ar-SA"/>
      </w:rPr>
    </w:lvl>
    <w:lvl w:ilvl="3">
      <w:start w:val="0"/>
      <w:numFmt w:val="bullet"/>
      <w:lvlText w:val="•"/>
      <w:lvlJc w:val="left"/>
      <w:pPr>
        <w:ind w:left="1969" w:hanging="360"/>
      </w:pPr>
      <w:rPr>
        <w:rFonts w:hint="default"/>
        <w:lang w:val="en-US" w:eastAsia="en-US" w:bidi="ar-SA"/>
      </w:rPr>
    </w:lvl>
    <w:lvl w:ilvl="4">
      <w:start w:val="0"/>
      <w:numFmt w:val="bullet"/>
      <w:lvlText w:val="•"/>
      <w:lvlJc w:val="left"/>
      <w:pPr>
        <w:ind w:left="2439" w:hanging="360"/>
      </w:pPr>
      <w:rPr>
        <w:rFonts w:hint="default"/>
        <w:lang w:val="en-US" w:eastAsia="en-US" w:bidi="ar-SA"/>
      </w:rPr>
    </w:lvl>
    <w:lvl w:ilvl="5">
      <w:start w:val="0"/>
      <w:numFmt w:val="bullet"/>
      <w:lvlText w:val="•"/>
      <w:lvlJc w:val="left"/>
      <w:pPr>
        <w:ind w:left="2909"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49" w:hanging="360"/>
      </w:pPr>
      <w:rPr>
        <w:rFonts w:hint="default"/>
        <w:lang w:val="en-US" w:eastAsia="en-US" w:bidi="ar-SA"/>
      </w:rPr>
    </w:lvl>
    <w:lvl w:ilvl="8">
      <w:start w:val="0"/>
      <w:numFmt w:val="bullet"/>
      <w:lvlText w:val="•"/>
      <w:lvlJc w:val="left"/>
      <w:pPr>
        <w:ind w:left="4319" w:hanging="360"/>
      </w:pPr>
      <w:rPr>
        <w:rFonts w:hint="default"/>
        <w:lang w:val="en-US" w:eastAsia="en-US" w:bidi="ar-SA"/>
      </w:rPr>
    </w:lvl>
  </w:abstractNum>
  <w:abstractNum w:abstractNumId="1">
    <w:multiLevelType w:val="hybridMultilevel"/>
    <w:lvl w:ilvl="0">
      <w:start w:val="1"/>
      <w:numFmt w:val="upperLetter"/>
      <w:lvlText w:val="%1."/>
      <w:lvlJc w:val="left"/>
      <w:pPr>
        <w:ind w:left="559" w:hanging="360"/>
        <w:jc w:val="left"/>
      </w:pPr>
      <w:rPr>
        <w:rFonts w:hint="default" w:ascii="Times New Roman" w:hAnsi="Times New Roman" w:eastAsia="Times New Roman" w:cs="Times New Roman"/>
        <w:b w:val="0"/>
        <w:bCs w:val="0"/>
        <w:i/>
        <w:iCs/>
        <w:spacing w:val="0"/>
        <w:w w:val="100"/>
        <w:sz w:val="20"/>
        <w:szCs w:val="20"/>
        <w:lang w:val="en-US" w:eastAsia="en-US" w:bidi="ar-SA"/>
      </w:rPr>
    </w:lvl>
    <w:lvl w:ilvl="1">
      <w:start w:val="1"/>
      <w:numFmt w:val="decimal"/>
      <w:lvlText w:val="%2."/>
      <w:lvlJc w:val="left"/>
      <w:pPr>
        <w:ind w:left="919"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2">
      <w:start w:val="0"/>
      <w:numFmt w:val="bullet"/>
      <w:lvlText w:val="•"/>
      <w:lvlJc w:val="left"/>
      <w:pPr>
        <w:ind w:left="805" w:hanging="360"/>
      </w:pPr>
      <w:rPr>
        <w:rFonts w:hint="default"/>
        <w:lang w:val="en-US" w:eastAsia="en-US" w:bidi="ar-SA"/>
      </w:rPr>
    </w:lvl>
    <w:lvl w:ilvl="3">
      <w:start w:val="0"/>
      <w:numFmt w:val="bullet"/>
      <w:lvlText w:val="•"/>
      <w:lvlJc w:val="left"/>
      <w:pPr>
        <w:ind w:left="690" w:hanging="360"/>
      </w:pPr>
      <w:rPr>
        <w:rFonts w:hint="default"/>
        <w:lang w:val="en-US" w:eastAsia="en-US" w:bidi="ar-SA"/>
      </w:rPr>
    </w:lvl>
    <w:lvl w:ilvl="4">
      <w:start w:val="0"/>
      <w:numFmt w:val="bullet"/>
      <w:lvlText w:val="•"/>
      <w:lvlJc w:val="left"/>
      <w:pPr>
        <w:ind w:left="575" w:hanging="360"/>
      </w:pPr>
      <w:rPr>
        <w:rFonts w:hint="default"/>
        <w:lang w:val="en-US" w:eastAsia="en-US" w:bidi="ar-SA"/>
      </w:rPr>
    </w:lvl>
    <w:lvl w:ilvl="5">
      <w:start w:val="0"/>
      <w:numFmt w:val="bullet"/>
      <w:lvlText w:val="•"/>
      <w:lvlJc w:val="left"/>
      <w:pPr>
        <w:ind w:left="461" w:hanging="360"/>
      </w:pPr>
      <w:rPr>
        <w:rFonts w:hint="default"/>
        <w:lang w:val="en-US" w:eastAsia="en-US" w:bidi="ar-SA"/>
      </w:rPr>
    </w:lvl>
    <w:lvl w:ilvl="6">
      <w:start w:val="0"/>
      <w:numFmt w:val="bullet"/>
      <w:lvlText w:val="•"/>
      <w:lvlJc w:val="left"/>
      <w:pPr>
        <w:ind w:left="346" w:hanging="360"/>
      </w:pPr>
      <w:rPr>
        <w:rFonts w:hint="default"/>
        <w:lang w:val="en-US" w:eastAsia="en-US" w:bidi="ar-SA"/>
      </w:rPr>
    </w:lvl>
    <w:lvl w:ilvl="7">
      <w:start w:val="0"/>
      <w:numFmt w:val="bullet"/>
      <w:lvlText w:val="•"/>
      <w:lvlJc w:val="left"/>
      <w:pPr>
        <w:ind w:left="231" w:hanging="360"/>
      </w:pPr>
      <w:rPr>
        <w:rFonts w:hint="default"/>
        <w:lang w:val="en-US" w:eastAsia="en-US" w:bidi="ar-SA"/>
      </w:rPr>
    </w:lvl>
    <w:lvl w:ilvl="8">
      <w:start w:val="0"/>
      <w:numFmt w:val="bullet"/>
      <w:lvlText w:val="•"/>
      <w:lvlJc w:val="left"/>
      <w:pPr>
        <w:ind w:left="117" w:hanging="360"/>
      </w:pPr>
      <w:rPr>
        <w:rFonts w:hint="default"/>
        <w:lang w:val="en-US" w:eastAsia="en-US" w:bidi="ar-SA"/>
      </w:rPr>
    </w:lvl>
  </w:abstractNum>
  <w:abstractNum w:abstractNumId="0">
    <w:multiLevelType w:val="hybridMultilevel"/>
    <w:lvl w:ilvl="0">
      <w:start w:val="1"/>
      <w:numFmt w:val="upperRoman"/>
      <w:lvlText w:val="%1."/>
      <w:lvlJc w:val="left"/>
      <w:pPr>
        <w:ind w:left="2312" w:hanging="418"/>
        <w:jc w:val="righ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2599" w:hanging="418"/>
      </w:pPr>
      <w:rPr>
        <w:rFonts w:hint="default"/>
        <w:lang w:val="en-US" w:eastAsia="en-US" w:bidi="ar-SA"/>
      </w:rPr>
    </w:lvl>
    <w:lvl w:ilvl="2">
      <w:start w:val="0"/>
      <w:numFmt w:val="bullet"/>
      <w:lvlText w:val="•"/>
      <w:lvlJc w:val="left"/>
      <w:pPr>
        <w:ind w:left="2878" w:hanging="418"/>
      </w:pPr>
      <w:rPr>
        <w:rFonts w:hint="default"/>
        <w:lang w:val="en-US" w:eastAsia="en-US" w:bidi="ar-SA"/>
      </w:rPr>
    </w:lvl>
    <w:lvl w:ilvl="3">
      <w:start w:val="0"/>
      <w:numFmt w:val="bullet"/>
      <w:lvlText w:val="•"/>
      <w:lvlJc w:val="left"/>
      <w:pPr>
        <w:ind w:left="3157" w:hanging="418"/>
      </w:pPr>
      <w:rPr>
        <w:rFonts w:hint="default"/>
        <w:lang w:val="en-US" w:eastAsia="en-US" w:bidi="ar-SA"/>
      </w:rPr>
    </w:lvl>
    <w:lvl w:ilvl="4">
      <w:start w:val="0"/>
      <w:numFmt w:val="bullet"/>
      <w:lvlText w:val="•"/>
      <w:lvlJc w:val="left"/>
      <w:pPr>
        <w:ind w:left="3436" w:hanging="418"/>
      </w:pPr>
      <w:rPr>
        <w:rFonts w:hint="default"/>
        <w:lang w:val="en-US" w:eastAsia="en-US" w:bidi="ar-SA"/>
      </w:rPr>
    </w:lvl>
    <w:lvl w:ilvl="5">
      <w:start w:val="0"/>
      <w:numFmt w:val="bullet"/>
      <w:lvlText w:val="•"/>
      <w:lvlJc w:val="left"/>
      <w:pPr>
        <w:ind w:left="3716" w:hanging="418"/>
      </w:pPr>
      <w:rPr>
        <w:rFonts w:hint="default"/>
        <w:lang w:val="en-US" w:eastAsia="en-US" w:bidi="ar-SA"/>
      </w:rPr>
    </w:lvl>
    <w:lvl w:ilvl="6">
      <w:start w:val="0"/>
      <w:numFmt w:val="bullet"/>
      <w:lvlText w:val="•"/>
      <w:lvlJc w:val="left"/>
      <w:pPr>
        <w:ind w:left="3995" w:hanging="418"/>
      </w:pPr>
      <w:rPr>
        <w:rFonts w:hint="default"/>
        <w:lang w:val="en-US" w:eastAsia="en-US" w:bidi="ar-SA"/>
      </w:rPr>
    </w:lvl>
    <w:lvl w:ilvl="7">
      <w:start w:val="0"/>
      <w:numFmt w:val="bullet"/>
      <w:lvlText w:val="•"/>
      <w:lvlJc w:val="left"/>
      <w:pPr>
        <w:ind w:left="4274" w:hanging="418"/>
      </w:pPr>
      <w:rPr>
        <w:rFonts w:hint="default"/>
        <w:lang w:val="en-US" w:eastAsia="en-US" w:bidi="ar-SA"/>
      </w:rPr>
    </w:lvl>
    <w:lvl w:ilvl="8">
      <w:start w:val="0"/>
      <w:numFmt w:val="bullet"/>
      <w:lvlText w:val="•"/>
      <w:lvlJc w:val="left"/>
      <w:pPr>
        <w:ind w:left="4553" w:hanging="418"/>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69"/>
      <w:ind w:left="1908" w:right="617" w:hanging="1292"/>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559"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anjithsat.eee@kongu.edu" TargetMode="External"/><Relationship Id="rId6" Type="http://schemas.openxmlformats.org/officeDocument/2006/relationships/hyperlink" Target="mailto:yuvashriy.21eee@kongu.edu" TargetMode="External"/><Relationship Id="rId7" Type="http://schemas.openxmlformats.org/officeDocument/2006/relationships/hyperlink" Target="mailto:sowmithrap.21eee@kongu.edu" TargetMode="External"/><Relationship Id="rId8" Type="http://schemas.openxmlformats.org/officeDocument/2006/relationships/hyperlink" Target="mailto:gokulnathb.21eee@kongu.edu" TargetMode="External"/><Relationship Id="rId9" Type="http://schemas.openxmlformats.org/officeDocument/2006/relationships/hyperlink" Target="mailto:sowmyae.21eee@kongu.edu" TargetMode="External"/><Relationship Id="rId10" Type="http://schemas.openxmlformats.org/officeDocument/2006/relationships/image" Target="media/image1.pn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2024-12-23T05:38:37Z</dcterms:created>
  <dcterms:modified xsi:type="dcterms:W3CDTF">2024-12-23T05:38:37Z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2016</vt:lpwstr>
  </property>
  <property fmtid="{D5CDD505-2E9C-101B-9397-08002B2CF9AE}" pid="4" name="LastSaved">
    <vt:filetime>2024-12-23T00:00:00Z</vt:filetime>
  </property>
  <property fmtid="{D5CDD505-2E9C-101B-9397-08002B2CF9AE}" pid="5" name="Producer">
    <vt:lpwstr>www.ilovepdf.com; modified using OpenPDF UNKNOWN</vt:lpwstr>
  </property>
</Properties>
</file>